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05" w:rsidRPr="00770DD0" w:rsidRDefault="00770DD0" w:rsidP="00770DD0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UNIT</w:t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>-4</w:t>
      </w:r>
    </w:p>
    <w:p w:rsidR="00770DD0" w:rsidRPr="00770DD0" w:rsidRDefault="00770DD0" w:rsidP="00770DD0">
      <w:pPr>
        <w:jc w:val="center"/>
        <w:rPr>
          <w:b/>
          <w:sz w:val="24"/>
          <w:szCs w:val="24"/>
        </w:rPr>
      </w:pPr>
      <w:r w:rsidRPr="00770DD0">
        <w:rPr>
          <w:b/>
          <w:sz w:val="24"/>
          <w:szCs w:val="24"/>
        </w:rPr>
        <w:t>G R E E N</w:t>
      </w:r>
    </w:p>
    <w:p w:rsidR="00770DD0" w:rsidRPr="00770DD0" w:rsidRDefault="00770DD0" w:rsidP="00770DD0">
      <w:pPr>
        <w:rPr>
          <w:sz w:val="24"/>
          <w:szCs w:val="24"/>
        </w:rPr>
      </w:pPr>
    </w:p>
    <w:p w:rsidR="00E00005" w:rsidRPr="00770DD0" w:rsidRDefault="00E00005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Style w:val="IntenseEmphasis"/>
          <w:rFonts w:ascii="Arial" w:hAnsi="Arial" w:cs="Arial"/>
          <w:color w:val="4A442A" w:themeColor="background2" w:themeShade="40"/>
          <w:sz w:val="24"/>
          <w:szCs w:val="24"/>
        </w:rPr>
        <w:t>1.</w:t>
      </w:r>
      <w:r w:rsidR="00770DD0" w:rsidRPr="00770DD0">
        <w:rPr>
          <w:rStyle w:val="IntenseEmphasis"/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Style w:val="IntenseEmphasis"/>
          <w:rFonts w:ascii="Arial" w:hAnsi="Arial" w:cs="Arial"/>
          <w:color w:val="4A442A" w:themeColor="background2" w:themeShade="40"/>
          <w:sz w:val="24"/>
          <w:szCs w:val="24"/>
        </w:rPr>
        <w:t>The general solution of dy/dx=e</w:t>
      </w:r>
      <w:r w:rsidRPr="00770DD0">
        <w:rPr>
          <w:rStyle w:val="IntenseEmphasis"/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 xml:space="preserve">x+y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is</w:t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x </w:t>
      </w:r>
      <w:r w:rsidRPr="00770DD0">
        <w:rPr>
          <w:rFonts w:ascii="Arial" w:hAnsi="Arial" w:cs="Arial"/>
          <w:color w:val="4A442A" w:themeColor="background2" w:themeShade="40"/>
        </w:rPr>
        <w:t>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y </w:t>
      </w:r>
      <w:r w:rsidRPr="00770DD0">
        <w:rPr>
          <w:rFonts w:ascii="Arial" w:hAnsi="Arial" w:cs="Arial"/>
          <w:color w:val="4A442A" w:themeColor="background2" w:themeShade="40"/>
        </w:rPr>
        <w:t>=c   b)e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x </w:t>
      </w:r>
      <w:r w:rsidRPr="00770DD0">
        <w:rPr>
          <w:rFonts w:ascii="Arial" w:hAnsi="Arial" w:cs="Arial"/>
          <w:color w:val="4A442A" w:themeColor="background2" w:themeShade="40"/>
        </w:rPr>
        <w:t>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-y </w:t>
      </w:r>
      <w:r w:rsidRPr="00770DD0">
        <w:rPr>
          <w:rFonts w:ascii="Arial" w:hAnsi="Arial" w:cs="Arial"/>
          <w:color w:val="4A442A" w:themeColor="background2" w:themeShade="40"/>
        </w:rPr>
        <w:t>=c  c)e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 </w:t>
      </w:r>
      <w:r w:rsidRPr="00770DD0">
        <w:rPr>
          <w:rFonts w:ascii="Arial" w:hAnsi="Arial" w:cs="Arial"/>
          <w:color w:val="4A442A" w:themeColor="background2" w:themeShade="40"/>
        </w:rPr>
        <w:t>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y  </w:t>
      </w:r>
      <w:r w:rsidRPr="00770DD0">
        <w:rPr>
          <w:rFonts w:ascii="Arial" w:hAnsi="Arial" w:cs="Arial"/>
          <w:color w:val="4A442A" w:themeColor="background2" w:themeShade="40"/>
        </w:rPr>
        <w:t>=c  d)e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 </w:t>
      </w:r>
      <w:r w:rsidRPr="00770DD0">
        <w:rPr>
          <w:rFonts w:ascii="Arial" w:hAnsi="Arial" w:cs="Arial"/>
          <w:color w:val="4A442A" w:themeColor="background2" w:themeShade="40"/>
        </w:rPr>
        <w:t>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-y </w:t>
      </w:r>
      <w:r w:rsidRPr="00770DD0">
        <w:rPr>
          <w:rFonts w:ascii="Arial" w:hAnsi="Arial" w:cs="Arial"/>
          <w:color w:val="4A442A" w:themeColor="background2" w:themeShade="40"/>
        </w:rPr>
        <w:t xml:space="preserve"> =c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ind the differential equation corresponding to y=ae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x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+be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2x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+ce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3x 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(a)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111 </w:t>
      </w:r>
      <w:r w:rsidRPr="00770DD0">
        <w:rPr>
          <w:rFonts w:ascii="Arial" w:hAnsi="Arial" w:cs="Arial"/>
          <w:color w:val="4A442A" w:themeColor="background2" w:themeShade="40"/>
        </w:rPr>
        <w:t>-6y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+11y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-6y=0  b)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111</w:t>
      </w:r>
      <w:r w:rsidRPr="00770DD0">
        <w:rPr>
          <w:rFonts w:ascii="Arial" w:hAnsi="Arial" w:cs="Arial"/>
          <w:color w:val="4A442A" w:themeColor="background2" w:themeShade="40"/>
        </w:rPr>
        <w:t>+y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-3y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=0  c)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+2y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+y=0  d)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111</w:t>
      </w:r>
      <w:r w:rsidRPr="00770DD0">
        <w:rPr>
          <w:rFonts w:ascii="Arial" w:hAnsi="Arial" w:cs="Arial"/>
          <w:color w:val="4A442A" w:themeColor="background2" w:themeShade="40"/>
        </w:rPr>
        <w:t>-2y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+3y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+y=0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3.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ind the differential equation of the family of curves y=e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x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(Acosx+Bsinx)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d</w:t>
      </w:r>
      <w:r w:rsidR="000F4D56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-2y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+3y=0  b)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-3y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+y=0  c)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-2y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+3y=0  d)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4.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orm the differential equation by eliminating the arbitary constant   y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2=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(x-c)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2 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(a)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(y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)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=1   b)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+2y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=2  c) (y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)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=0  d)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5.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ind the differential equation of thefamily of parabolas having vertex at the origin and foci on y-axis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xy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=2x  b) xy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=2y  c) xy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=4y  d)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6.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orm the differential equation by eliminating the arbitary constant tanxtany=c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 xml:space="preserve">1 </w:t>
      </w:r>
      <w:r w:rsidRPr="00770DD0">
        <w:rPr>
          <w:rFonts w:ascii="Arial" w:hAnsi="Arial" w:cs="Arial"/>
          <w:color w:val="4A442A" w:themeColor="background2" w:themeShade="40"/>
        </w:rPr>
        <w:t>(tany+sec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</w:t>
      </w:r>
      <w:r w:rsidRPr="00770DD0">
        <w:rPr>
          <w:rFonts w:ascii="Arial" w:hAnsi="Arial" w:cs="Arial"/>
          <w:color w:val="4A442A" w:themeColor="background2" w:themeShade="40"/>
        </w:rPr>
        <w:t>x)=0  b) y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 xml:space="preserve">1 </w:t>
      </w:r>
      <w:r w:rsidRPr="00770DD0">
        <w:rPr>
          <w:rFonts w:ascii="Arial" w:hAnsi="Arial" w:cs="Arial"/>
          <w:color w:val="4A442A" w:themeColor="background2" w:themeShade="40"/>
        </w:rPr>
        <w:t>(tany sec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</w:t>
      </w:r>
      <w:r w:rsidRPr="00770DD0">
        <w:rPr>
          <w:rFonts w:ascii="Arial" w:hAnsi="Arial" w:cs="Arial"/>
          <w:color w:val="4A442A" w:themeColor="background2" w:themeShade="40"/>
        </w:rPr>
        <w:t>y)+tany sec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</w:t>
      </w:r>
      <w:r w:rsidRPr="00770DD0">
        <w:rPr>
          <w:rFonts w:ascii="Arial" w:hAnsi="Arial" w:cs="Arial"/>
          <w:color w:val="4A442A" w:themeColor="background2" w:themeShade="40"/>
        </w:rPr>
        <w:t>x=0  c)y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(tanx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  </w:t>
      </w:r>
      <w:r w:rsidRPr="00770DD0">
        <w:rPr>
          <w:rFonts w:ascii="Arial" w:hAnsi="Arial" w:cs="Arial"/>
          <w:color w:val="4A442A" w:themeColor="background2" w:themeShade="40"/>
        </w:rPr>
        <w:t>sec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</w:t>
      </w:r>
      <w:r w:rsidRPr="00770DD0">
        <w:rPr>
          <w:rFonts w:ascii="Arial" w:hAnsi="Arial" w:cs="Arial"/>
          <w:color w:val="4A442A" w:themeColor="background2" w:themeShade="40"/>
        </w:rPr>
        <w:t>x)+tany sec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 </w:t>
      </w:r>
      <w:r w:rsidRPr="00770DD0">
        <w:rPr>
          <w:rFonts w:ascii="Arial" w:hAnsi="Arial" w:cs="Arial"/>
          <w:color w:val="4A442A" w:themeColor="background2" w:themeShade="40"/>
        </w:rPr>
        <w:t>x=0  d)none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7.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O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btain the differential equation of the family of ellipse x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/a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2 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+y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2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/b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2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=1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(c)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xyy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+xy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=0  b) xy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+xy=0  c) xyy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11</w:t>
      </w:r>
      <w:r w:rsidRPr="00770DD0">
        <w:rPr>
          <w:rFonts w:ascii="Arial" w:hAnsi="Arial" w:cs="Arial"/>
          <w:color w:val="4A442A" w:themeColor="background2" w:themeShade="40"/>
        </w:rPr>
        <w:t>+x(y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)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-yy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=0  d)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8.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he family of straight lines passing through  the origin is represented by the differential equation </w:t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00731D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ydx + xdy=0  b) xdy – ydx=0  c) xdx + ydx=0  d) ydy – xdx=0</w:t>
      </w:r>
    </w:p>
    <w:p w:rsidR="00E00005" w:rsidRPr="00770DD0" w:rsidRDefault="00B5676B" w:rsidP="00E00005">
      <w:pPr>
        <w:pStyle w:val="Heading3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9.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he order of x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3 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d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3 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y/dx</w:t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3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-3y=x is </w:t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(c)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2   b)3   c) 1   d) 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10.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he degree of the differential equation [d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y/dx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+(dy/dx)]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3/2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=a d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y/dx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is </w:t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a</w:t>
      </w:r>
      <w:r w:rsidR="00D664C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2   b)3   c)1    d) none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lastRenderedPageBreak/>
        <w:t>11.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he family of the straight lines passing through the origin is represented by the differential equation </w:t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ydx + xdy=0  b) xdy – ydy=0  c) xdx + ydx=0  d) ydx – xdx=0</w:t>
      </w:r>
    </w:p>
    <w:p w:rsidR="00E00005" w:rsidRPr="00770DD0" w:rsidRDefault="00B5676B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12.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he solution of the differential equation dy/dx+y/x=x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under the condition that y=1 when x=1 is</w:t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4xy =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3</w:t>
      </w:r>
      <w:r w:rsidRPr="00770DD0">
        <w:rPr>
          <w:rFonts w:ascii="Arial" w:hAnsi="Arial" w:cs="Arial"/>
          <w:color w:val="4A442A" w:themeColor="background2" w:themeShade="40"/>
        </w:rPr>
        <w:t>+3    b) 4xy =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4</w:t>
      </w:r>
      <w:r w:rsidRPr="00770DD0">
        <w:rPr>
          <w:rFonts w:ascii="Arial" w:hAnsi="Arial" w:cs="Arial"/>
          <w:color w:val="4A442A" w:themeColor="background2" w:themeShade="40"/>
        </w:rPr>
        <w:t xml:space="preserve"> +3  c) 4xy =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4</w:t>
      </w:r>
      <w:r w:rsidRPr="00770DD0">
        <w:rPr>
          <w:rFonts w:ascii="Arial" w:hAnsi="Arial" w:cs="Arial"/>
          <w:color w:val="4A442A" w:themeColor="background2" w:themeShade="40"/>
        </w:rPr>
        <w:t>+3  d) 4xy = 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3 </w:t>
      </w:r>
      <w:r w:rsidRPr="00770DD0">
        <w:rPr>
          <w:rFonts w:ascii="Arial" w:hAnsi="Arial" w:cs="Arial"/>
          <w:color w:val="4A442A" w:themeColor="background2" w:themeShade="40"/>
        </w:rPr>
        <w:t>+ 3</w:t>
      </w:r>
    </w:p>
    <w:p w:rsidR="00E00005" w:rsidRPr="00770DD0" w:rsidRDefault="00B5676B" w:rsidP="00BF4FA2">
      <w:pPr>
        <w:pStyle w:val="Heading2"/>
        <w:spacing w:before="240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13.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</w:t>
      </w:r>
      <w:r w:rsidR="00E0000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he equation dy/dx  + ax+hy+g/hx+by+f=0 is</w:t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F4FA2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(c)</w:t>
      </w:r>
    </w:p>
    <w:p w:rsidR="00E00005" w:rsidRPr="00770DD0" w:rsidRDefault="00E00005" w:rsidP="00E0000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Homogenous   b) variable seperable   c) exact    d)  none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14.</w:t>
      </w:r>
      <w:r w:rsidR="00770DD0" w:rsidRPr="00770DD0">
        <w:rPr>
          <w:rFonts w:ascii="Arial" w:hAnsi="Arial" w:cs="Arial"/>
          <w:i/>
          <w:sz w:val="24"/>
          <w:szCs w:val="24"/>
        </w:rPr>
        <w:t xml:space="preserve"> </w:t>
      </w:r>
      <w:r w:rsidRPr="00770DD0">
        <w:rPr>
          <w:rFonts w:ascii="Arial" w:hAnsi="Arial" w:cs="Arial"/>
          <w:i/>
          <w:sz w:val="24"/>
          <w:szCs w:val="24"/>
        </w:rPr>
        <w:t>The rate at which bacteria multiply is proportional to the instantaneous number present. If the original number Doubles in 2 hr, in how many hours will it triple?</w:t>
      </w:r>
      <w:r w:rsidRPr="00770DD0">
        <w:rPr>
          <w:rFonts w:ascii="Arial" w:hAnsi="Arial" w:cs="Arial"/>
          <w:i/>
          <w:sz w:val="24"/>
          <w:szCs w:val="24"/>
        </w:rPr>
        <w:tab/>
      </w:r>
      <w:r w:rsidR="00885398"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  <w:t>(C)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 xml:space="preserve">(a)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2 </m:t>
            </m:r>
            <m:r>
              <w:rPr>
                <w:rFonts w:ascii="Cambria Math" w:hAnsi="Cambria Math" w:cs="Arial"/>
                <w:sz w:val="24"/>
                <w:szCs w:val="24"/>
              </w:rPr>
              <m:t>log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2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 xml:space="preserve">log 3 </m:t>
            </m:r>
          </m:den>
        </m:f>
      </m:oMath>
      <w:r w:rsidRPr="00770DD0">
        <w:rPr>
          <w:rFonts w:ascii="Arial" w:hAnsi="Arial" w:cs="Arial"/>
          <w:i/>
          <w:sz w:val="24"/>
          <w:szCs w:val="24"/>
        </w:rPr>
        <w:t>hrs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 xml:space="preserve">(b)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Arial"/>
                <w:sz w:val="24"/>
                <w:szCs w:val="24"/>
              </w:rPr>
              <m:t>log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2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 xml:space="preserve">log 3 </m:t>
            </m:r>
          </m:den>
        </m:f>
      </m:oMath>
      <w:r w:rsidRPr="00770DD0">
        <w:rPr>
          <w:rFonts w:ascii="Arial" w:hAnsi="Arial" w:cs="Arial"/>
          <w:i/>
          <w:sz w:val="24"/>
          <w:szCs w:val="24"/>
        </w:rPr>
        <w:t xml:space="preserve"> hrs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 xml:space="preserve">(c)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2 </m:t>
            </m:r>
            <m:r>
              <w:rPr>
                <w:rFonts w:ascii="Cambria Math" w:hAnsi="Cambria Math" w:cs="Arial"/>
                <w:sz w:val="24"/>
                <w:szCs w:val="24"/>
              </w:rPr>
              <m:t>log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 xml:space="preserve">log 2 </m:t>
            </m:r>
          </m:den>
        </m:f>
      </m:oMath>
      <w:r w:rsidRPr="00770DD0">
        <w:rPr>
          <w:rFonts w:ascii="Arial" w:hAnsi="Arial" w:cs="Arial"/>
          <w:i/>
          <w:sz w:val="24"/>
          <w:szCs w:val="24"/>
        </w:rPr>
        <w:t>hrs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 xml:space="preserve">(d)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Arial"/>
                <w:sz w:val="24"/>
                <w:szCs w:val="24"/>
              </w:rPr>
              <m:t>log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 xml:space="preserve">log 2 </m:t>
            </m:r>
          </m:den>
        </m:f>
      </m:oMath>
      <w:r w:rsidRPr="00770DD0">
        <w:rPr>
          <w:rFonts w:ascii="Arial" w:hAnsi="Arial" w:cs="Arial"/>
          <w:i/>
          <w:sz w:val="24"/>
          <w:szCs w:val="24"/>
        </w:rPr>
        <w:t xml:space="preserve"> hrs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15.</w:t>
      </w:r>
      <w:r w:rsidR="00770DD0" w:rsidRPr="00770DD0">
        <w:rPr>
          <w:rFonts w:ascii="Arial" w:hAnsi="Arial" w:cs="Arial"/>
          <w:i/>
          <w:sz w:val="24"/>
          <w:szCs w:val="24"/>
        </w:rPr>
        <w:t xml:space="preserve"> </w:t>
      </w:r>
      <w:r w:rsidRPr="00770DD0">
        <w:rPr>
          <w:rFonts w:ascii="Arial" w:hAnsi="Arial" w:cs="Arial"/>
          <w:i/>
          <w:sz w:val="24"/>
          <w:szCs w:val="24"/>
        </w:rPr>
        <w:t>The general solution of law of natural decay is</w:t>
      </w:r>
      <w:r w:rsidR="00885398" w:rsidRPr="00770DD0">
        <w:rPr>
          <w:rFonts w:ascii="Arial" w:hAnsi="Arial" w:cs="Arial"/>
          <w:i/>
          <w:sz w:val="24"/>
          <w:szCs w:val="24"/>
        </w:rPr>
        <w:t xml:space="preserve">              </w:t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  <w:t>(d)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(a) y(t)=y(0) + ce</w:t>
      </w:r>
      <w:r w:rsidRPr="00770DD0">
        <w:rPr>
          <w:rFonts w:ascii="Arial" w:hAnsi="Arial" w:cs="Arial"/>
          <w:i/>
          <w:sz w:val="24"/>
          <w:szCs w:val="24"/>
          <w:vertAlign w:val="superscript"/>
        </w:rPr>
        <w:t>−kt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(b) y(t)=ce</w:t>
      </w:r>
      <w:r w:rsidRPr="00770DD0">
        <w:rPr>
          <w:rFonts w:ascii="Arial" w:hAnsi="Arial" w:cs="Arial"/>
          <w:i/>
          <w:sz w:val="24"/>
          <w:szCs w:val="24"/>
          <w:vertAlign w:val="superscript"/>
        </w:rPr>
        <w:t>kt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(c) y(t)=y(0) + ce</w:t>
      </w:r>
      <w:r w:rsidRPr="00770DD0">
        <w:rPr>
          <w:rFonts w:ascii="Arial" w:hAnsi="Arial" w:cs="Arial"/>
          <w:i/>
          <w:sz w:val="24"/>
          <w:szCs w:val="24"/>
          <w:vertAlign w:val="superscript"/>
        </w:rPr>
        <w:t>kt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(d) y(t)=ce</w:t>
      </w:r>
      <w:r w:rsidRPr="00770DD0">
        <w:rPr>
          <w:rFonts w:ascii="Arial" w:hAnsi="Arial" w:cs="Arial"/>
          <w:i/>
          <w:sz w:val="24"/>
          <w:szCs w:val="24"/>
          <w:vertAlign w:val="superscript"/>
        </w:rPr>
        <w:t>−kt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16.</w:t>
      </w:r>
      <w:r w:rsidR="00770DD0" w:rsidRPr="00770DD0">
        <w:rPr>
          <w:rFonts w:ascii="Arial" w:hAnsi="Arial" w:cs="Arial"/>
          <w:i/>
          <w:sz w:val="24"/>
          <w:szCs w:val="24"/>
        </w:rPr>
        <w:t xml:space="preserve"> </w:t>
      </w:r>
      <w:r w:rsidRPr="00770DD0">
        <w:rPr>
          <w:rFonts w:ascii="Arial" w:hAnsi="Arial" w:cs="Arial"/>
          <w:i/>
          <w:sz w:val="24"/>
          <w:szCs w:val="24"/>
        </w:rPr>
        <w:t xml:space="preserve">The temperature of a body changes at a rate which is proportional to the difference in temperature between </w:t>
      </w:r>
      <w:r w:rsidR="00770DD0" w:rsidRPr="00770DD0">
        <w:rPr>
          <w:rFonts w:ascii="Arial" w:hAnsi="Arial" w:cs="Arial"/>
          <w:i/>
          <w:sz w:val="24"/>
          <w:szCs w:val="24"/>
        </w:rPr>
        <w:t>that of</w:t>
      </w:r>
      <w:r w:rsidRPr="00770DD0">
        <w:rPr>
          <w:rFonts w:ascii="Arial" w:hAnsi="Arial" w:cs="Arial"/>
          <w:i/>
          <w:sz w:val="24"/>
          <w:szCs w:val="24"/>
        </w:rPr>
        <w:t xml:space="preserve"> the surrounding medium and that of</w:t>
      </w:r>
      <w:r w:rsidR="00770DD0" w:rsidRPr="00770DD0">
        <w:rPr>
          <w:rFonts w:ascii="Arial" w:hAnsi="Arial" w:cs="Arial"/>
          <w:i/>
          <w:sz w:val="24"/>
          <w:szCs w:val="24"/>
        </w:rPr>
        <w:t xml:space="preserve"> the body itself is known as </w:t>
      </w:r>
      <w:r w:rsidRPr="00770DD0">
        <w:rPr>
          <w:rFonts w:ascii="Arial" w:hAnsi="Arial" w:cs="Arial"/>
          <w:i/>
          <w:sz w:val="24"/>
          <w:szCs w:val="24"/>
        </w:rPr>
        <w:t>(c)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(a) heat flow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(b) law of netural decay</w:t>
      </w:r>
    </w:p>
    <w:p w:rsidR="000B28CD" w:rsidRPr="00770DD0" w:rsidRDefault="000B28CD" w:rsidP="000B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(c) newton law of cooling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(d) law of natural growth</w:t>
      </w:r>
    </w:p>
    <w:p w:rsidR="00FA48D0" w:rsidRDefault="00FA48D0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</w:p>
    <w:p w:rsidR="00FA48D0" w:rsidRDefault="00FA48D0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</w:p>
    <w:p w:rsidR="00FA48D0" w:rsidRDefault="00FA48D0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lastRenderedPageBreak/>
        <w:t>17.</w:t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>(d)</w:t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>
            <wp:extent cx="1967230" cy="1350645"/>
            <wp:effectExtent l="19050" t="0" r="0" b="0"/>
            <wp:docPr id="62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8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CD" w:rsidRPr="00770DD0" w:rsidRDefault="000B28CD" w:rsidP="000B28C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>18.</w:t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="00FA48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sz w:val="24"/>
          <w:szCs w:val="24"/>
        </w:rPr>
        <w:t>(c)</w:t>
      </w:r>
    </w:p>
    <w:p w:rsidR="000B28CD" w:rsidRPr="00770DD0" w:rsidRDefault="000B28CD" w:rsidP="000B28CD">
      <w:pPr>
        <w:rPr>
          <w:rFonts w:ascii="Arial" w:hAnsi="Arial" w:cs="Arial"/>
          <w:i/>
          <w:sz w:val="24"/>
          <w:szCs w:val="24"/>
        </w:rPr>
      </w:pPr>
      <w:r w:rsidRPr="00770DD0">
        <w:rPr>
          <w:rFonts w:ascii="Arial" w:hAnsi="Arial" w:cs="Arial"/>
          <w:i/>
          <w:sz w:val="24"/>
          <w:szCs w:val="24"/>
        </w:rPr>
        <w:tab/>
      </w:r>
      <w:r w:rsidRPr="00770DD0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>
            <wp:extent cx="3306445" cy="1350645"/>
            <wp:effectExtent l="19050" t="0" r="8255" b="0"/>
            <wp:docPr id="63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6B" w:rsidRPr="00770DD0" w:rsidRDefault="00B5676B" w:rsidP="00B5676B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19.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differential equation of orthogonal trajectories of the family of curves y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=4ax, where  ‘a’ is the parameter is </w:t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3F0703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(d)</w:t>
      </w:r>
    </w:p>
    <w:p w:rsidR="00B5676B" w:rsidRPr="00770DD0" w:rsidRDefault="00B5676B" w:rsidP="00B5676B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 dy/dx=-2x  b) ydy/dx=2x  c)xdy/dx=2y  d) none</w:t>
      </w:r>
    </w:p>
    <w:p w:rsidR="00B5676B" w:rsidRPr="00770DD0" w:rsidRDefault="00AE6FDD" w:rsidP="00AE6FDD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20.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differential equation of the orthogonal trajectories of the family of curves xy=a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3F0703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where a is the parameter is</w:t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3F0703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(c)</w:t>
      </w:r>
    </w:p>
    <w:p w:rsidR="00AE6FDD" w:rsidRPr="00770DD0" w:rsidRDefault="00AE6FDD" w:rsidP="00AE6FDD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 dy/dx=x   b) y dy/dx+x=0  c</w:t>
      </w:r>
      <w:r w:rsidR="003F0703" w:rsidRPr="00770DD0">
        <w:rPr>
          <w:rFonts w:ascii="Arial" w:hAnsi="Arial" w:cs="Arial"/>
          <w:color w:val="4A442A" w:themeColor="background2" w:themeShade="40"/>
        </w:rPr>
        <w:t>)y</w:t>
      </w:r>
      <w:r w:rsidR="003F0703"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="003F0703" w:rsidRPr="00770DD0">
        <w:rPr>
          <w:rFonts w:ascii="Arial" w:hAnsi="Arial" w:cs="Arial"/>
          <w:color w:val="4A442A" w:themeColor="background2" w:themeShade="40"/>
        </w:rPr>
        <w:t>-x</w:t>
      </w:r>
      <w:r w:rsidR="003F0703"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 </w:t>
      </w:r>
      <w:r w:rsidR="003F0703" w:rsidRPr="00770DD0">
        <w:rPr>
          <w:rFonts w:ascii="Arial" w:hAnsi="Arial" w:cs="Arial"/>
          <w:color w:val="4A442A" w:themeColor="background2" w:themeShade="40"/>
        </w:rPr>
        <w:t>=2c</w:t>
      </w:r>
      <w:r w:rsidR="003F0703" w:rsidRPr="00770DD0">
        <w:rPr>
          <w:rFonts w:ascii="Arial" w:hAnsi="Arial" w:cs="Arial"/>
          <w:color w:val="4A442A" w:themeColor="background2" w:themeShade="40"/>
        </w:rPr>
        <w:tab/>
      </w:r>
      <w:r w:rsidRPr="00770DD0">
        <w:rPr>
          <w:rFonts w:ascii="Arial" w:hAnsi="Arial" w:cs="Arial"/>
          <w:color w:val="4A442A" w:themeColor="background2" w:themeShade="40"/>
        </w:rPr>
        <w:t>d) none</w:t>
      </w:r>
      <w:r w:rsidR="003F0703" w:rsidRPr="00770DD0">
        <w:rPr>
          <w:rFonts w:ascii="Arial" w:hAnsi="Arial" w:cs="Arial"/>
          <w:color w:val="4A442A" w:themeColor="background2" w:themeShade="40"/>
        </w:rPr>
        <w:tab/>
      </w:r>
    </w:p>
    <w:p w:rsidR="00AE6FDD" w:rsidRPr="00770DD0" w:rsidRDefault="00AE6FDD" w:rsidP="005D1F68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21.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differential equation of  the orthogonal traject</w:t>
      </w:r>
      <w:r w:rsidR="005D1F6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ories of the family of curves r=a</w:t>
      </w:r>
      <w:r w:rsidR="003F0703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θ</w:t>
      </w:r>
      <w:r w:rsidR="005D1F6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where  ‘a’is the parameter is</w:t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3F0703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5D1F68" w:rsidRPr="00770DD0" w:rsidRDefault="003F0703" w:rsidP="005D1F68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a log r/θ=c</w:t>
      </w:r>
      <w:r w:rsidR="005D1F68" w:rsidRPr="00770DD0">
        <w:rPr>
          <w:rFonts w:ascii="Arial" w:hAnsi="Arial" w:cs="Arial"/>
          <w:color w:val="4A442A" w:themeColor="background2" w:themeShade="40"/>
        </w:rPr>
        <w:t xml:space="preserve">   b) </w:t>
      </w:r>
      <w:r w:rsidRPr="00770DD0">
        <w:rPr>
          <w:rFonts w:ascii="Arial" w:hAnsi="Arial" w:cs="Arial"/>
          <w:color w:val="4A442A" w:themeColor="background2" w:themeShade="40"/>
        </w:rPr>
        <w:t>a log r+θ=c</w:t>
      </w:r>
      <w:r w:rsidR="005D1F68" w:rsidRPr="00770DD0">
        <w:rPr>
          <w:rFonts w:ascii="Arial" w:hAnsi="Arial" w:cs="Arial"/>
          <w:color w:val="4A442A" w:themeColor="background2" w:themeShade="40"/>
        </w:rPr>
        <w:t xml:space="preserve">  c) </w:t>
      </w:r>
      <w:r w:rsidRPr="00770DD0">
        <w:rPr>
          <w:rFonts w:ascii="Arial" w:hAnsi="Arial" w:cs="Arial"/>
          <w:color w:val="4A442A" w:themeColor="background2" w:themeShade="40"/>
        </w:rPr>
        <w:t>a log r-θ=c</w:t>
      </w:r>
      <w:r w:rsidR="005D1F68" w:rsidRPr="00770DD0">
        <w:rPr>
          <w:rFonts w:ascii="Arial" w:hAnsi="Arial" w:cs="Arial"/>
          <w:color w:val="4A442A" w:themeColor="background2" w:themeShade="40"/>
        </w:rPr>
        <w:t xml:space="preserve">  d) </w:t>
      </w:r>
      <w:r w:rsidRPr="00770DD0">
        <w:rPr>
          <w:rFonts w:ascii="Arial" w:hAnsi="Arial" w:cs="Arial"/>
          <w:color w:val="4A442A" w:themeColor="background2" w:themeShade="40"/>
        </w:rPr>
        <w:t>a log rθ=c</w:t>
      </w:r>
    </w:p>
    <w:p w:rsidR="000B28CD" w:rsidRPr="00770DD0" w:rsidRDefault="000B28CD" w:rsidP="000B28CD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22.</w:t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>(a)</w:t>
      </w:r>
    </w:p>
    <w:p w:rsidR="000B28CD" w:rsidRPr="00770DD0" w:rsidRDefault="000B28CD" w:rsidP="000B28CD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00275" cy="1323975"/>
            <wp:effectExtent l="1905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CA" w:rsidRPr="00770DD0" w:rsidRDefault="00D83CCA" w:rsidP="009242EE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lastRenderedPageBreak/>
        <w:t>23. The general equation of (D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-4D+3)y=cos2x is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</w:t>
      </w:r>
      <w:r w:rsidR="003F49F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a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D83CCA" w:rsidRPr="00770DD0" w:rsidRDefault="003F49F0" w:rsidP="00D83CCA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a)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sz w:val="24"/>
          <w:szCs w:val="24"/>
        </w:rPr>
        <w:t>-1/65(cos2x+8sin2x)  b)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-c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sz w:val="24"/>
          <w:szCs w:val="24"/>
        </w:rPr>
        <w:t>-1/65(cos2x+8sin2x)   c)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sz w:val="24"/>
          <w:szCs w:val="24"/>
        </w:rPr>
        <w:t>-1/65(cos2x-8sin2x)  d)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-c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e</w:t>
      </w:r>
      <w:r w:rsidRPr="00770DD0">
        <w:rPr>
          <w:rFonts w:ascii="Arial" w:hAnsi="Arial" w:cs="Arial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sz w:val="24"/>
          <w:szCs w:val="24"/>
        </w:rPr>
        <w:t>-1/65(cos2x-8sin2x)</w:t>
      </w:r>
    </w:p>
    <w:p w:rsidR="003F49F0" w:rsidRPr="00770DD0" w:rsidRDefault="00770DD0" w:rsidP="003F49F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auto"/>
          <w:sz w:val="24"/>
          <w:szCs w:val="24"/>
        </w:rPr>
        <w:t>24</w:t>
      </w:r>
      <w:r w:rsidRPr="00770DD0">
        <w:rPr>
          <w:rFonts w:ascii="Arial" w:hAnsi="Arial" w:cs="Arial"/>
          <w:b w:val="0"/>
          <w:sz w:val="24"/>
          <w:szCs w:val="24"/>
        </w:rPr>
        <w:t>.</w:t>
      </w:r>
      <w:r w:rsidR="003F49F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C.F of   y”-2y’+2y=0</w:t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FA48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3F49F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D83CCA" w:rsidRPr="00770DD0" w:rsidRDefault="003F49F0" w:rsidP="00D83CCA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a)   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(C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cosx-C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sinx)   b)  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(C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cosx+C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sinx)      c)   e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(C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cos2x+C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sinx)      d)    e-</w:t>
      </w:r>
      <w:r w:rsidRPr="00770DD0">
        <w:rPr>
          <w:rFonts w:ascii="Arial" w:hAnsi="Arial" w:cs="Arial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sz w:val="24"/>
          <w:szCs w:val="24"/>
        </w:rPr>
        <w:t>(C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cosx+C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sinx)</w:t>
      </w:r>
    </w:p>
    <w:p w:rsidR="00D83CCA" w:rsidRPr="00770DD0" w:rsidRDefault="00D83CCA" w:rsidP="00D83CCA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25.</w:t>
      </w:r>
      <w:r w:rsidR="003F49F0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The C.F of   </w:t>
      </w:r>
      <w:r w:rsidR="003F49F0" w:rsidRPr="00770DD0">
        <w:rPr>
          <w:rFonts w:ascii="Arial" w:hAnsi="Arial" w:cs="Arial"/>
          <w:sz w:val="24"/>
          <w:szCs w:val="24"/>
        </w:rPr>
        <w:t>(D</w:t>
      </w:r>
      <w:r w:rsidR="003F49F0" w:rsidRPr="00770DD0">
        <w:rPr>
          <w:rFonts w:ascii="Arial" w:hAnsi="Arial" w:cs="Arial"/>
          <w:sz w:val="24"/>
          <w:szCs w:val="24"/>
          <w:vertAlign w:val="superscript"/>
        </w:rPr>
        <w:t>3</w:t>
      </w:r>
      <w:r w:rsidR="003F49F0" w:rsidRPr="00770DD0">
        <w:rPr>
          <w:rFonts w:ascii="Arial" w:hAnsi="Arial" w:cs="Arial"/>
          <w:sz w:val="24"/>
          <w:szCs w:val="24"/>
        </w:rPr>
        <w:t>+4D)y=0</w:t>
      </w:r>
      <w:r w:rsidR="00FA48D0">
        <w:rPr>
          <w:rFonts w:ascii="Arial" w:hAnsi="Arial" w:cs="Arial"/>
          <w:sz w:val="24"/>
          <w:szCs w:val="24"/>
        </w:rPr>
        <w:tab/>
      </w:r>
      <w:r w:rsidR="00FA48D0">
        <w:rPr>
          <w:rFonts w:ascii="Arial" w:hAnsi="Arial" w:cs="Arial"/>
          <w:sz w:val="24"/>
          <w:szCs w:val="24"/>
        </w:rPr>
        <w:tab/>
      </w:r>
      <w:r w:rsidR="003F49F0" w:rsidRPr="00770DD0">
        <w:rPr>
          <w:rFonts w:ascii="Arial" w:hAnsi="Arial" w:cs="Arial"/>
          <w:sz w:val="24"/>
          <w:szCs w:val="24"/>
        </w:rPr>
        <w:tab/>
      </w:r>
      <w:r w:rsidR="003F49F0" w:rsidRPr="00770DD0">
        <w:rPr>
          <w:rFonts w:ascii="Arial" w:hAnsi="Arial" w:cs="Arial"/>
          <w:sz w:val="24"/>
          <w:szCs w:val="24"/>
        </w:rPr>
        <w:tab/>
      </w:r>
      <w:r w:rsidR="003F49F0" w:rsidRPr="00770DD0">
        <w:rPr>
          <w:rFonts w:ascii="Arial" w:hAnsi="Arial" w:cs="Arial"/>
          <w:sz w:val="24"/>
          <w:szCs w:val="24"/>
        </w:rPr>
        <w:tab/>
      </w:r>
      <w:r w:rsidR="003F49F0" w:rsidRPr="00770DD0">
        <w:rPr>
          <w:rFonts w:ascii="Arial" w:hAnsi="Arial" w:cs="Arial"/>
          <w:sz w:val="24"/>
          <w:szCs w:val="24"/>
        </w:rPr>
        <w:tab/>
      </w:r>
      <w:r w:rsidR="003F49F0" w:rsidRPr="00770DD0">
        <w:rPr>
          <w:rFonts w:ascii="Arial" w:hAnsi="Arial" w:cs="Arial"/>
          <w:sz w:val="24"/>
          <w:szCs w:val="24"/>
        </w:rPr>
        <w:tab/>
        <w:t>(c)</w:t>
      </w:r>
    </w:p>
    <w:p w:rsidR="003F49F0" w:rsidRPr="00770DD0" w:rsidRDefault="003F49F0" w:rsidP="00D83CCA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a)   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cosx+C</w:t>
      </w:r>
      <w:r w:rsidRPr="00770DD0">
        <w:rPr>
          <w:rFonts w:ascii="Arial" w:hAnsi="Arial" w:cs="Arial"/>
          <w:sz w:val="24"/>
          <w:szCs w:val="24"/>
          <w:vertAlign w:val="subscript"/>
        </w:rPr>
        <w:t>3</w:t>
      </w:r>
      <w:r w:rsidRPr="00770DD0">
        <w:rPr>
          <w:rFonts w:ascii="Arial" w:hAnsi="Arial" w:cs="Arial"/>
          <w:sz w:val="24"/>
          <w:szCs w:val="24"/>
        </w:rPr>
        <w:t>sinx        b)    C</w:t>
      </w:r>
      <w:r w:rsidRPr="00770DD0">
        <w:rPr>
          <w:rFonts w:ascii="Arial" w:hAnsi="Arial" w:cs="Arial"/>
          <w:sz w:val="24"/>
          <w:szCs w:val="24"/>
          <w:vertAlign w:val="subscript"/>
        </w:rPr>
        <w:t>1-</w:t>
      </w:r>
      <w:r w:rsidRPr="00770DD0">
        <w:rPr>
          <w:rFonts w:ascii="Arial" w:hAnsi="Arial" w:cs="Arial"/>
          <w:sz w:val="24"/>
          <w:szCs w:val="24"/>
        </w:rPr>
        <w:t>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cos2x+C</w:t>
      </w:r>
      <w:r w:rsidRPr="00770DD0">
        <w:rPr>
          <w:rFonts w:ascii="Arial" w:hAnsi="Arial" w:cs="Arial"/>
          <w:sz w:val="24"/>
          <w:szCs w:val="24"/>
          <w:vertAlign w:val="subscript"/>
        </w:rPr>
        <w:t>3</w:t>
      </w:r>
      <w:r w:rsidRPr="00770DD0">
        <w:rPr>
          <w:rFonts w:ascii="Arial" w:hAnsi="Arial" w:cs="Arial"/>
          <w:sz w:val="24"/>
          <w:szCs w:val="24"/>
        </w:rPr>
        <w:t>sinx        c)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+C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cos2x+C</w:t>
      </w:r>
      <w:r w:rsidRPr="00770DD0">
        <w:rPr>
          <w:rFonts w:ascii="Arial" w:hAnsi="Arial" w:cs="Arial"/>
          <w:sz w:val="24"/>
          <w:szCs w:val="24"/>
          <w:vertAlign w:val="subscript"/>
        </w:rPr>
        <w:t>3</w:t>
      </w:r>
      <w:r w:rsidRPr="00770DD0">
        <w:rPr>
          <w:rFonts w:ascii="Arial" w:hAnsi="Arial" w:cs="Arial"/>
          <w:sz w:val="24"/>
          <w:szCs w:val="24"/>
        </w:rPr>
        <w:t>sin2x        d) C</w:t>
      </w:r>
      <w:r w:rsidRPr="00770DD0">
        <w:rPr>
          <w:rFonts w:ascii="Arial" w:hAnsi="Arial" w:cs="Arial"/>
          <w:sz w:val="24"/>
          <w:szCs w:val="24"/>
          <w:vertAlign w:val="subscript"/>
        </w:rPr>
        <w:t>1</w:t>
      </w:r>
      <w:r w:rsidRPr="00770DD0">
        <w:rPr>
          <w:rFonts w:ascii="Arial" w:hAnsi="Arial" w:cs="Arial"/>
          <w:sz w:val="24"/>
          <w:szCs w:val="24"/>
        </w:rPr>
        <w:t>-C</w:t>
      </w:r>
      <w:r w:rsidRPr="00770DD0">
        <w:rPr>
          <w:rFonts w:ascii="Arial" w:hAnsi="Arial" w:cs="Arial"/>
          <w:sz w:val="24"/>
          <w:szCs w:val="24"/>
          <w:vertAlign w:val="subscript"/>
        </w:rPr>
        <w:t>2</w:t>
      </w:r>
      <w:r w:rsidRPr="00770DD0">
        <w:rPr>
          <w:rFonts w:ascii="Arial" w:hAnsi="Arial" w:cs="Arial"/>
          <w:sz w:val="24"/>
          <w:szCs w:val="24"/>
        </w:rPr>
        <w:t>cos2x-C</w:t>
      </w:r>
      <w:r w:rsidRPr="00770DD0">
        <w:rPr>
          <w:rFonts w:ascii="Arial" w:hAnsi="Arial" w:cs="Arial"/>
          <w:sz w:val="24"/>
          <w:szCs w:val="24"/>
          <w:vertAlign w:val="subscript"/>
        </w:rPr>
        <w:t>3</w:t>
      </w:r>
      <w:r w:rsidRPr="00770DD0">
        <w:rPr>
          <w:rFonts w:ascii="Arial" w:hAnsi="Arial" w:cs="Arial"/>
          <w:sz w:val="24"/>
          <w:szCs w:val="24"/>
        </w:rPr>
        <w:t xml:space="preserve">sin2x        </w:t>
      </w:r>
    </w:p>
    <w:p w:rsidR="00770DD0" w:rsidRPr="00770DD0" w:rsidRDefault="00770DD0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br w:type="page"/>
      </w:r>
    </w:p>
    <w:p w:rsidR="00770DD0" w:rsidRPr="00770DD0" w:rsidRDefault="00770DD0" w:rsidP="00770DD0">
      <w:pPr>
        <w:jc w:val="center"/>
        <w:rPr>
          <w:rFonts w:ascii="Arial" w:hAnsi="Arial" w:cs="Arial"/>
          <w:b/>
          <w:sz w:val="24"/>
          <w:szCs w:val="24"/>
        </w:rPr>
      </w:pPr>
      <w:r w:rsidRPr="00770DD0">
        <w:rPr>
          <w:rFonts w:ascii="Arial" w:hAnsi="Arial" w:cs="Arial"/>
          <w:b/>
          <w:sz w:val="24"/>
          <w:szCs w:val="24"/>
        </w:rPr>
        <w:lastRenderedPageBreak/>
        <w:t>Y E L L O W</w:t>
      </w:r>
    </w:p>
    <w:p w:rsidR="00AE6650" w:rsidRPr="00770DD0" w:rsidRDefault="00AE6650" w:rsidP="00AE665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1.</w:t>
      </w:r>
      <w:r w:rsid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P.I of  (D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-5D+6)y=e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is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AE6650" w:rsidRPr="00770DD0" w:rsidRDefault="00AE6650" w:rsidP="00AE6650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a)-x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2x </w:t>
      </w:r>
      <w:r w:rsidRPr="00770DD0">
        <w:rPr>
          <w:rFonts w:ascii="Arial" w:hAnsi="Arial" w:cs="Arial"/>
          <w:color w:val="4A442A" w:themeColor="background2" w:themeShade="40"/>
        </w:rPr>
        <w:t xml:space="preserve">    b) x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</w:rPr>
        <w:t xml:space="preserve">     c)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</w:rPr>
        <w:t xml:space="preserve">    d) 0</w:t>
      </w:r>
    </w:p>
    <w:p w:rsidR="00AE6650" w:rsidRPr="00770DD0" w:rsidRDefault="00AE6650" w:rsidP="00AE665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2.</w:t>
      </w:r>
      <w:r w:rsid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770DD0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P.I of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 (D+1)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y=x is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(b)</w:t>
      </w:r>
    </w:p>
    <w:p w:rsidR="00AE6650" w:rsidRPr="00770DD0" w:rsidRDefault="00770DD0" w:rsidP="00AE6650">
      <w:pPr>
        <w:pStyle w:val="Subtitle"/>
        <w:rPr>
          <w:rFonts w:ascii="Arial" w:hAnsi="Arial" w:cs="Arial"/>
          <w:color w:val="4A442A" w:themeColor="background2" w:themeShade="40"/>
        </w:rPr>
      </w:pPr>
      <w:r>
        <w:rPr>
          <w:rFonts w:ascii="Arial" w:hAnsi="Arial" w:cs="Arial"/>
          <w:color w:val="4A442A" w:themeColor="background2" w:themeShade="40"/>
        </w:rPr>
        <w:t>a</w:t>
      </w:r>
      <w:r w:rsidR="00AE6650" w:rsidRPr="00770DD0">
        <w:rPr>
          <w:rFonts w:ascii="Arial" w:hAnsi="Arial" w:cs="Arial"/>
          <w:color w:val="4A442A" w:themeColor="background2" w:themeShade="40"/>
        </w:rPr>
        <w:t>) x   b)  x-2  c) (x+1)</w:t>
      </w:r>
      <w:r w:rsidR="00AE6650"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="00AE6650" w:rsidRPr="00770DD0">
        <w:rPr>
          <w:rFonts w:ascii="Arial" w:hAnsi="Arial" w:cs="Arial"/>
          <w:color w:val="4A442A" w:themeColor="background2" w:themeShade="40"/>
        </w:rPr>
        <w:t xml:space="preserve">   d) (x+2)</w:t>
      </w:r>
      <w:r w:rsidR="00AE6650"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</w:p>
    <w:p w:rsidR="00AE6650" w:rsidRPr="00770DD0" w:rsidRDefault="00AE6650" w:rsidP="00AE665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3.  1/D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+D+1(sinx)=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b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AE6650" w:rsidRPr="00770DD0" w:rsidRDefault="00AE6650" w:rsidP="00AE6650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</w:t>
      </w:r>
      <w:r w:rsidR="00CF2FC9" w:rsidRPr="00770DD0">
        <w:rPr>
          <w:rFonts w:ascii="Arial" w:hAnsi="Arial" w:cs="Arial"/>
          <w:color w:val="4A442A" w:themeColor="background2" w:themeShade="40"/>
        </w:rPr>
        <w:t xml:space="preserve"> sinx  b) </w:t>
      </w:r>
      <w:r w:rsidR="004130A9" w:rsidRPr="00770DD0">
        <w:rPr>
          <w:rFonts w:ascii="Arial" w:hAnsi="Arial" w:cs="Arial"/>
          <w:color w:val="4A442A" w:themeColor="background2" w:themeShade="40"/>
        </w:rPr>
        <w:t>-</w:t>
      </w:r>
      <w:r w:rsidR="00CF2FC9" w:rsidRPr="00770DD0">
        <w:rPr>
          <w:rFonts w:ascii="Arial" w:hAnsi="Arial" w:cs="Arial"/>
          <w:color w:val="4A442A" w:themeColor="background2" w:themeShade="40"/>
        </w:rPr>
        <w:t>cosx  c) 1/3 sinx   d)1-cosx</w:t>
      </w:r>
    </w:p>
    <w:p w:rsidR="00CF2FC9" w:rsidRPr="00770DD0" w:rsidRDefault="00CF2FC9" w:rsidP="00CF2FC9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4.</w:t>
      </w:r>
      <w:r w:rsid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P.I of  (D-1)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4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y=e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 is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a</w:t>
      </w:r>
      <w:r w:rsidR="00B579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CF2FC9" w:rsidRPr="00770DD0" w:rsidRDefault="00CF2FC9" w:rsidP="00CF2FC9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4</w:t>
      </w:r>
      <w:r w:rsidRPr="00770DD0">
        <w:rPr>
          <w:rFonts w:ascii="Arial" w:hAnsi="Arial" w:cs="Arial"/>
          <w:color w:val="4A442A" w:themeColor="background2" w:themeShade="40"/>
        </w:rPr>
        <w:t>/4</w:t>
      </w:r>
      <w:r w:rsidR="004130A9" w:rsidRPr="00770DD0">
        <w:rPr>
          <w:rFonts w:ascii="Arial" w:hAnsi="Arial" w:cs="Arial"/>
          <w:color w:val="4A442A" w:themeColor="background2" w:themeShade="40"/>
        </w:rPr>
        <w:t>!</w:t>
      </w:r>
      <w:r w:rsidRPr="00770DD0">
        <w:rPr>
          <w:rFonts w:ascii="Arial" w:hAnsi="Arial" w:cs="Arial"/>
          <w:color w:val="4A442A" w:themeColor="background2" w:themeShade="40"/>
        </w:rPr>
        <w:t>(e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   b) 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4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x    </w:t>
      </w:r>
      <w:r w:rsidRPr="00770DD0">
        <w:rPr>
          <w:rFonts w:ascii="Arial" w:hAnsi="Arial" w:cs="Arial"/>
          <w:color w:val="4A442A" w:themeColor="background2" w:themeShade="40"/>
        </w:rPr>
        <w:t>c)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 xml:space="preserve">   d) 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/4</w:t>
      </w:r>
    </w:p>
    <w:p w:rsidR="00CF2FC9" w:rsidRPr="00770DD0" w:rsidRDefault="00CF2FC9" w:rsidP="00CF2FC9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5. The value of 1/D-2(sinx) is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(d)</w:t>
      </w:r>
    </w:p>
    <w:p w:rsidR="00CF2FC9" w:rsidRPr="00770DD0" w:rsidRDefault="00CF2FC9" w:rsidP="00CF2FC9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 xml:space="preserve">a) -1/5(cosx+sinx)  b) </w:t>
      </w:r>
      <w:r w:rsidR="00F81945" w:rsidRPr="00770DD0">
        <w:rPr>
          <w:rFonts w:ascii="Arial" w:hAnsi="Arial" w:cs="Arial"/>
          <w:color w:val="4A442A" w:themeColor="background2" w:themeShade="40"/>
        </w:rPr>
        <w:t>1/5(cosx) c) 1/5(sinx) d)  1/5(cosx</w:t>
      </w:r>
      <w:r w:rsidR="004130A9" w:rsidRPr="00770DD0">
        <w:rPr>
          <w:rFonts w:ascii="Arial" w:hAnsi="Arial" w:cs="Arial"/>
          <w:color w:val="4A442A" w:themeColor="background2" w:themeShade="40"/>
        </w:rPr>
        <w:t>-2</w:t>
      </w:r>
      <w:r w:rsidR="00F81945" w:rsidRPr="00770DD0">
        <w:rPr>
          <w:rFonts w:ascii="Arial" w:hAnsi="Arial" w:cs="Arial"/>
          <w:color w:val="4A442A" w:themeColor="background2" w:themeShade="40"/>
        </w:rPr>
        <w:t>sinx)</w:t>
      </w:r>
    </w:p>
    <w:p w:rsidR="00F81945" w:rsidRPr="00770DD0" w:rsidRDefault="00770DD0" w:rsidP="00F8194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6. The</w:t>
      </w:r>
      <w:r w:rsidR="00F8194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value of  1/D</w:t>
      </w:r>
      <w:r w:rsidR="00F8194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F8194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+4(sin2x) is 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(d)</w:t>
      </w:r>
    </w:p>
    <w:p w:rsidR="00F81945" w:rsidRPr="00770DD0" w:rsidRDefault="00F81945" w:rsidP="00F8194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1/5 (sin2x)    b) -1/5 sin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="004130A9" w:rsidRPr="00770DD0">
        <w:rPr>
          <w:rFonts w:ascii="Arial" w:hAnsi="Arial" w:cs="Arial"/>
          <w:color w:val="4A442A" w:themeColor="background2" w:themeShade="40"/>
        </w:rPr>
        <w:t>x   c) 1/5(cos2x)   d) -1/4</w:t>
      </w:r>
      <w:r w:rsidRPr="00770DD0">
        <w:rPr>
          <w:rFonts w:ascii="Arial" w:hAnsi="Arial" w:cs="Arial"/>
          <w:color w:val="4A442A" w:themeColor="background2" w:themeShade="40"/>
        </w:rPr>
        <w:t xml:space="preserve"> cos2x</w:t>
      </w:r>
    </w:p>
    <w:p w:rsidR="00F81945" w:rsidRPr="00770DD0" w:rsidRDefault="00B245A9" w:rsidP="00B245A9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7.1/D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-1(e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)=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(d)</w:t>
      </w:r>
    </w:p>
    <w:p w:rsidR="00B245A9" w:rsidRPr="00770DD0" w:rsidRDefault="00B245A9" w:rsidP="00B245A9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1/2(xe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  b)-1/2(xe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   c)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/2(e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   d) none</w:t>
      </w:r>
    </w:p>
    <w:p w:rsidR="00B245A9" w:rsidRPr="00770DD0" w:rsidRDefault="00B245A9" w:rsidP="00B245A9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8. 1/D+2(x+e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)=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(d)</w:t>
      </w:r>
    </w:p>
    <w:p w:rsidR="00B245A9" w:rsidRPr="00770DD0" w:rsidRDefault="00B245A9" w:rsidP="00B245A9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a)-x/4-1/16+e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/3   b) x/4+1/16-e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/3 c) x/4-1/16+e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x  </w:t>
      </w:r>
      <w:r w:rsidRPr="00770DD0">
        <w:rPr>
          <w:rFonts w:ascii="Arial" w:hAnsi="Arial" w:cs="Arial"/>
          <w:color w:val="4A442A" w:themeColor="background2" w:themeShade="40"/>
        </w:rPr>
        <w:t>d) none</w:t>
      </w:r>
    </w:p>
    <w:p w:rsidR="00DC6BD3" w:rsidRPr="00770DD0" w:rsidRDefault="00770DD0" w:rsidP="00DC6BD3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9. 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P.I  of (D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4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-1)y=e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x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cosx 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(b)</w:t>
      </w:r>
    </w:p>
    <w:p w:rsidR="00DC6BD3" w:rsidRPr="00770DD0" w:rsidRDefault="00DC6BD3" w:rsidP="00DC6BD3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a)     -e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cosy/6     b)     -e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cosx/5     c)     -e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cosx/3     d)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cosx/5     </w:t>
      </w:r>
    </w:p>
    <w:p w:rsidR="00675B94" w:rsidRPr="00770DD0" w:rsidRDefault="00770DD0" w:rsidP="00980DC8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675B94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0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675B94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.C.F of (D-1)</w:t>
      </w:r>
      <w:r w:rsidR="00675B94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675B94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y=sin2x is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675B94" w:rsidRPr="00770DD0" w:rsidRDefault="00675B94" w:rsidP="00675B94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x)e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 xml:space="preserve">   b)(c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x)e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-2x  </w:t>
      </w:r>
      <w:r w:rsidRPr="00770DD0">
        <w:rPr>
          <w:rFonts w:ascii="Arial" w:hAnsi="Arial" w:cs="Arial"/>
          <w:color w:val="4A442A" w:themeColor="background2" w:themeShade="40"/>
        </w:rPr>
        <w:t xml:space="preserve">  c)c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x+c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="00213851"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="00213851" w:rsidRPr="00770DD0">
        <w:rPr>
          <w:rFonts w:ascii="Arial" w:hAnsi="Arial" w:cs="Arial"/>
          <w:color w:val="4A442A" w:themeColor="background2" w:themeShade="40"/>
        </w:rPr>
        <w:t xml:space="preserve">  d) none</w:t>
      </w:r>
    </w:p>
    <w:p w:rsidR="00DC6BD3" w:rsidRPr="00770DD0" w:rsidRDefault="00770DD0" w:rsidP="00DC6BD3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C6BD3" w:rsidRPr="00770DD0">
        <w:rPr>
          <w:rFonts w:ascii="Arial" w:hAnsi="Arial" w:cs="Arial"/>
          <w:sz w:val="24"/>
          <w:szCs w:val="24"/>
        </w:rPr>
        <w:t>1.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P.I of   (D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+1)y=x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e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3x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is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(c)</w:t>
      </w:r>
    </w:p>
    <w:p w:rsidR="00DC6BD3" w:rsidRPr="00770DD0" w:rsidRDefault="00DC6BD3" w:rsidP="00DC6BD3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a)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/250 (25x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+30x+30)    b)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/250 (25x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-30x-30)    c)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/250 (25x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-30x+30)   </w:t>
      </w:r>
      <w:r w:rsidR="00FA48D0">
        <w:rPr>
          <w:rFonts w:ascii="Arial" w:hAnsi="Arial" w:cs="Arial"/>
          <w:color w:val="4A442A" w:themeColor="background2" w:themeShade="40"/>
          <w:sz w:val="24"/>
          <w:szCs w:val="24"/>
        </w:rPr>
        <w:t>(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d)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/25 (25x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-30x+30)    </w:t>
      </w:r>
    </w:p>
    <w:p w:rsidR="00213851" w:rsidRPr="00770DD0" w:rsidRDefault="00770DD0" w:rsidP="00213851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213851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2. P.I of   (D</w:t>
      </w:r>
      <w:r w:rsidR="00213851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="00213851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-2D+1)y=coshx is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213851" w:rsidRPr="00770DD0" w:rsidRDefault="00213851" w:rsidP="00213851">
      <w:pPr>
        <w:pStyle w:val="Subtitle"/>
        <w:rPr>
          <w:rFonts w:ascii="Arial" w:hAnsi="Arial" w:cs="Arial"/>
          <w:color w:val="4A442A" w:themeColor="background2" w:themeShade="40"/>
          <w:vertAlign w:val="superscript"/>
        </w:rPr>
      </w:pPr>
      <w:r w:rsidRPr="00770DD0">
        <w:rPr>
          <w:rFonts w:ascii="Arial" w:hAnsi="Arial" w:cs="Arial"/>
          <w:color w:val="4A442A" w:themeColor="background2" w:themeShade="40"/>
        </w:rPr>
        <w:t>a)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/4(e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  <w:r w:rsidRPr="00770DD0">
        <w:rPr>
          <w:rFonts w:ascii="Arial" w:hAnsi="Arial" w:cs="Arial"/>
          <w:color w:val="4A442A" w:themeColor="background2" w:themeShade="40"/>
        </w:rPr>
        <w:t>/8  b) 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/4(e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  <w:r w:rsidRPr="00770DD0">
        <w:rPr>
          <w:rFonts w:ascii="Arial" w:hAnsi="Arial" w:cs="Arial"/>
          <w:color w:val="4A442A" w:themeColor="background2" w:themeShade="40"/>
        </w:rPr>
        <w:t>)+e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/8  c)x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/4(e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)   d) 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</w:p>
    <w:p w:rsidR="00980DC8" w:rsidRPr="00770DD0" w:rsidRDefault="00770DD0" w:rsidP="00980DC8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980DC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3.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980DC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If  30% of the ratio active substance disappears in 10days ,how long will it take for 90% of it to disappear</w:t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(b)</w:t>
      </w:r>
    </w:p>
    <w:p w:rsidR="00980DC8" w:rsidRPr="00770DD0" w:rsidRDefault="00980DC8" w:rsidP="00980DC8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34.5days  b) 64.5days  c)100.0days  d)55.5days</w:t>
      </w:r>
    </w:p>
    <w:p w:rsidR="00980DC8" w:rsidRPr="00770DD0" w:rsidRDefault="00770DD0" w:rsidP="00980DC8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lastRenderedPageBreak/>
        <w:t>1</w:t>
      </w:r>
      <w:r w:rsidR="00980DC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4.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980DC8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a bacterial culture,  growing  exponentially, increases from 100 to 400 gms in 10 hrs. How much was present after 3 hrs from initial instant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980DC8" w:rsidRPr="00770DD0" w:rsidRDefault="00980DC8" w:rsidP="00980DC8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141.4gms b) 141.</w:t>
      </w:r>
      <w:r w:rsidR="00F07F85" w:rsidRPr="00770DD0">
        <w:rPr>
          <w:rFonts w:ascii="Arial" w:hAnsi="Arial" w:cs="Arial"/>
          <w:color w:val="4A442A" w:themeColor="background2" w:themeShade="40"/>
        </w:rPr>
        <w:t>3gms  c) 141.2gms d) 141.1gms</w:t>
      </w:r>
    </w:p>
    <w:p w:rsidR="00F07F85" w:rsidRPr="00770DD0" w:rsidRDefault="00770DD0" w:rsidP="00F07F8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F07F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5.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F07F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number  N of bacteria ina culture grew at a rate proportional to N.  The value of N was initially 100and increased to 332 in one hour. What was the value of N after 1(1/2)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c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F07F85" w:rsidRPr="00770DD0" w:rsidRDefault="00F07F85" w:rsidP="00F07F8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a)600   b)610   c)605    d)  none</w:t>
      </w:r>
    </w:p>
    <w:p w:rsidR="00F07F85" w:rsidRPr="00770DD0" w:rsidRDefault="00770DD0" w:rsidP="00F07F8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F07F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6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F07F8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.Abody is originally at 80’c and cools  down to 60’c in 20 minutes. If the temperature of the air is 40’c ,find the temperature of the body after 40 minutes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c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F07F85" w:rsidRPr="00770DD0" w:rsidRDefault="00F07F85" w:rsidP="00F07F85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a)20’c   b)40’c  c)</w:t>
      </w:r>
      <w:r w:rsidR="00D86727" w:rsidRPr="00770DD0">
        <w:rPr>
          <w:rFonts w:ascii="Arial" w:hAnsi="Arial" w:cs="Arial"/>
          <w:color w:val="4A442A" w:themeColor="background2" w:themeShade="40"/>
        </w:rPr>
        <w:t>50’c  d)60’c</w:t>
      </w:r>
    </w:p>
    <w:p w:rsidR="00D86727" w:rsidRPr="00770DD0" w:rsidRDefault="00770DD0" w:rsidP="00D86727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D86727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7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 Bernoullis</w:t>
      </w:r>
      <w:r w:rsidR="00D86727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equation is of the form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</w:t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a</w:t>
      </w:r>
      <w:r w:rsidR="004130A9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</w:t>
      </w:r>
    </w:p>
    <w:p w:rsidR="00D86727" w:rsidRPr="00770DD0" w:rsidRDefault="00D86727" w:rsidP="00D86727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a)dy/dx+py=Qy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n</w:t>
      </w:r>
      <w:r w:rsidRPr="00770DD0">
        <w:rPr>
          <w:rFonts w:ascii="Arial" w:hAnsi="Arial" w:cs="Arial"/>
          <w:color w:val="4A442A" w:themeColor="background2" w:themeShade="40"/>
        </w:rPr>
        <w:t xml:space="preserve">  b) dy/dx+Qy=Qy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n</w:t>
      </w:r>
      <w:r w:rsidRPr="00770DD0">
        <w:rPr>
          <w:rFonts w:ascii="Arial" w:hAnsi="Arial" w:cs="Arial"/>
          <w:color w:val="4A442A" w:themeColor="background2" w:themeShade="40"/>
        </w:rPr>
        <w:t xml:space="preserve"> c)dy/dx+py=py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n</w:t>
      </w:r>
      <w:r w:rsidRPr="00770DD0">
        <w:rPr>
          <w:rFonts w:ascii="Arial" w:hAnsi="Arial" w:cs="Arial"/>
          <w:color w:val="4A442A" w:themeColor="background2" w:themeShade="40"/>
        </w:rPr>
        <w:t xml:space="preserve">   d)dy/dx+ab=0</w:t>
      </w:r>
    </w:p>
    <w:p w:rsidR="00DC6BD3" w:rsidRPr="00770DD0" w:rsidRDefault="00770DD0" w:rsidP="00DC6BD3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DC6BD3" w:rsidRPr="00770DD0">
        <w:rPr>
          <w:rFonts w:ascii="Arial" w:hAnsi="Arial" w:cs="Arial"/>
          <w:sz w:val="24"/>
          <w:szCs w:val="24"/>
        </w:rPr>
        <w:t>8.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P.I of   (D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-2D+4)y=e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>cosx is</w:t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DC6BD3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(b)</w:t>
      </w:r>
    </w:p>
    <w:p w:rsidR="00DC6BD3" w:rsidRPr="00770DD0" w:rsidRDefault="00DC6BD3" w:rsidP="00DC6BD3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a)  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(2sinx+3cosx)/3    b) 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(2sinx+3cosx)/13    c) 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(2sinx+cosx)/13    d) 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(2sinx-3cosx)/13    </w:t>
      </w:r>
    </w:p>
    <w:p w:rsidR="009720F1" w:rsidRPr="00770DD0" w:rsidRDefault="00770DD0" w:rsidP="009720F1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1</w:t>
      </w:r>
      <w:r w:rsidR="009720F1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9.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="009720F1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find the equation of orthogonal</w:t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trajectories of circles r=acosθ</w:t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9720F1" w:rsidRPr="00770DD0" w:rsidRDefault="009720F1" w:rsidP="009720F1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r=c sin</w:t>
      </w:r>
      <w:r w:rsidR="00B61635" w:rsidRPr="00770DD0">
        <w:rPr>
          <w:rFonts w:ascii="Arial" w:hAnsi="Arial" w:cs="Arial"/>
          <w:color w:val="4A442A" w:themeColor="background2" w:themeShade="40"/>
        </w:rPr>
        <w:t>θ</w:t>
      </w:r>
      <w:r w:rsidRPr="00770DD0">
        <w:rPr>
          <w:rFonts w:ascii="Arial" w:hAnsi="Arial" w:cs="Arial"/>
          <w:color w:val="4A442A" w:themeColor="background2" w:themeShade="40"/>
        </w:rPr>
        <w:t xml:space="preserve">   b)r=c cos</w:t>
      </w:r>
      <w:r w:rsidR="00B61635" w:rsidRPr="00770DD0">
        <w:rPr>
          <w:rFonts w:ascii="Arial" w:hAnsi="Arial" w:cs="Arial"/>
          <w:color w:val="4A442A" w:themeColor="background2" w:themeShade="40"/>
        </w:rPr>
        <w:t>θ   c)r=c secθ</w:t>
      </w:r>
      <w:r w:rsidRPr="00770DD0">
        <w:rPr>
          <w:rFonts w:ascii="Arial" w:hAnsi="Arial" w:cs="Arial"/>
          <w:color w:val="4A442A" w:themeColor="background2" w:themeShade="40"/>
        </w:rPr>
        <w:t xml:space="preserve"> </w:t>
      </w:r>
      <w:r w:rsidR="00B61635" w:rsidRPr="00770DD0">
        <w:rPr>
          <w:rFonts w:ascii="Arial" w:hAnsi="Arial" w:cs="Arial"/>
          <w:color w:val="4A442A" w:themeColor="background2" w:themeShade="40"/>
        </w:rPr>
        <w:t xml:space="preserve">    d) c taθ</w:t>
      </w:r>
      <w:r w:rsidRPr="00770DD0">
        <w:rPr>
          <w:rFonts w:ascii="Arial" w:hAnsi="Arial" w:cs="Arial"/>
          <w:color w:val="4A442A" w:themeColor="background2" w:themeShade="40"/>
        </w:rPr>
        <w:t>x</w:t>
      </w:r>
    </w:p>
    <w:p w:rsidR="00AE6650" w:rsidRPr="00770DD0" w:rsidRDefault="00770DD0" w:rsidP="00AE6650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>2</w:t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0. </w:t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61635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(a)</w:t>
      </w:r>
    </w:p>
    <w:p w:rsidR="00E00005" w:rsidRPr="00770DD0" w:rsidRDefault="00B61635" w:rsidP="00E00005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b w:val="0"/>
          <w:noProof/>
          <w:color w:val="4A442A" w:themeColor="background2" w:themeShade="40"/>
          <w:sz w:val="24"/>
          <w:szCs w:val="24"/>
        </w:rPr>
        <w:drawing>
          <wp:inline distT="0" distB="0" distL="0" distR="0">
            <wp:extent cx="2084070" cy="169037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D0" w:rsidRPr="00770DD0" w:rsidRDefault="00770DD0" w:rsidP="00770DD0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770DD0">
        <w:rPr>
          <w:rFonts w:ascii="Arial" w:hAnsi="Arial" w:cs="Arial"/>
          <w:sz w:val="24"/>
          <w:szCs w:val="24"/>
        </w:rPr>
        <w:t>.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P.I  of  (D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+D+1)y=x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(d)</w:t>
      </w:r>
    </w:p>
    <w:p w:rsidR="00770DD0" w:rsidRPr="00770DD0" w:rsidRDefault="00770DD0" w:rsidP="00770DD0">
      <w:pPr>
        <w:spacing w:before="240"/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a)     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+3x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+6     b)     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-3x+6       c)     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-6          d)     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-3x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+6</w:t>
      </w:r>
    </w:p>
    <w:p w:rsidR="00770DD0" w:rsidRPr="00770DD0" w:rsidRDefault="00770DD0" w:rsidP="00770DD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general equation of (4D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-4D+1)y=0 is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(d)</w:t>
      </w:r>
    </w:p>
    <w:p w:rsidR="00770DD0" w:rsidRPr="00770DD0" w:rsidRDefault="00770DD0" w:rsidP="00770DD0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y=c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 xml:space="preserve">1 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-x/2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 xml:space="preserve">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-x/2 </w:t>
      </w:r>
      <w:r w:rsidRPr="00770DD0">
        <w:rPr>
          <w:rFonts w:ascii="Arial" w:hAnsi="Arial" w:cs="Arial"/>
          <w:color w:val="4A442A" w:themeColor="background2" w:themeShade="40"/>
        </w:rPr>
        <w:t xml:space="preserve">  b) y=(c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x+c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-x/2  </w:t>
      </w:r>
      <w:r w:rsidRPr="00770DD0">
        <w:rPr>
          <w:rFonts w:ascii="Arial" w:hAnsi="Arial" w:cs="Arial"/>
          <w:color w:val="4A442A" w:themeColor="background2" w:themeShade="40"/>
        </w:rPr>
        <w:t xml:space="preserve"> c) y=c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-x/2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x/2 </w:t>
      </w:r>
      <w:r w:rsidRPr="00770DD0">
        <w:rPr>
          <w:rFonts w:ascii="Arial" w:hAnsi="Arial" w:cs="Arial"/>
          <w:color w:val="4A442A" w:themeColor="background2" w:themeShade="40"/>
        </w:rPr>
        <w:t xml:space="preserve"> d) y=(c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x)e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x/2</w:t>
      </w:r>
    </w:p>
    <w:p w:rsidR="00770DD0" w:rsidRPr="00770DD0" w:rsidRDefault="00770DD0" w:rsidP="00770DD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23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C.F of   (D+1)(D-2)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y=e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3x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is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(b)</w:t>
      </w:r>
    </w:p>
    <w:p w:rsidR="00770DD0" w:rsidRPr="00770DD0" w:rsidRDefault="00770DD0" w:rsidP="00770DD0">
      <w:pPr>
        <w:pStyle w:val="Subtitle"/>
        <w:tabs>
          <w:tab w:val="left" w:pos="7635"/>
        </w:tabs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x)e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3</w:t>
      </w:r>
      <w:r w:rsidRPr="00770DD0">
        <w:rPr>
          <w:rFonts w:ascii="Arial" w:hAnsi="Arial" w:cs="Arial"/>
          <w:color w:val="4A442A" w:themeColor="background2" w:themeShade="40"/>
        </w:rPr>
        <w:t xml:space="preserve">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3x  </w:t>
      </w:r>
      <w:r w:rsidRPr="00770DD0">
        <w:rPr>
          <w:rFonts w:ascii="Arial" w:hAnsi="Arial" w:cs="Arial"/>
          <w:color w:val="4A442A" w:themeColor="background2" w:themeShade="40"/>
        </w:rPr>
        <w:t>b) (c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x)e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3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  </w:t>
      </w:r>
      <w:r w:rsidRPr="00770DD0">
        <w:rPr>
          <w:rFonts w:ascii="Arial" w:hAnsi="Arial" w:cs="Arial"/>
          <w:color w:val="4A442A" w:themeColor="background2" w:themeShade="40"/>
        </w:rPr>
        <w:t xml:space="preserve"> c) 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1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  <w:r w:rsidRPr="00770DD0">
        <w:rPr>
          <w:rFonts w:ascii="Arial" w:hAnsi="Arial" w:cs="Arial"/>
          <w:color w:val="4A442A" w:themeColor="background2" w:themeShade="40"/>
        </w:rPr>
        <w:t>+c</w:t>
      </w:r>
      <w:r w:rsidRPr="00770DD0">
        <w:rPr>
          <w:rFonts w:ascii="Arial" w:hAnsi="Arial" w:cs="Arial"/>
          <w:color w:val="4A442A" w:themeColor="background2" w:themeShade="40"/>
          <w:vertAlign w:val="subscript"/>
        </w:rPr>
        <w:t>2</w:t>
      </w:r>
      <w:r w:rsidRPr="00770DD0">
        <w:rPr>
          <w:rFonts w:ascii="Arial" w:hAnsi="Arial" w:cs="Arial"/>
          <w:color w:val="4A442A" w:themeColor="background2" w:themeShade="40"/>
        </w:rPr>
        <w:t>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</w:rPr>
        <w:t xml:space="preserve">  d) none</w:t>
      </w:r>
      <w:r w:rsidRPr="00770DD0">
        <w:rPr>
          <w:rFonts w:ascii="Arial" w:hAnsi="Arial" w:cs="Arial"/>
          <w:color w:val="4A442A" w:themeColor="background2" w:themeShade="40"/>
        </w:rPr>
        <w:tab/>
      </w:r>
    </w:p>
    <w:p w:rsidR="00770DD0" w:rsidRPr="00770DD0" w:rsidRDefault="00770DD0" w:rsidP="00770DD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lastRenderedPageBreak/>
        <w:t>24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P.I  of  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y/dx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3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+y=e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 xml:space="preserve">-x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is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(a)</w:t>
      </w:r>
    </w:p>
    <w:p w:rsidR="00770DD0" w:rsidRPr="00770DD0" w:rsidRDefault="00770DD0" w:rsidP="00770DD0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x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>-x</w:t>
      </w:r>
      <w:r w:rsidRPr="00770DD0">
        <w:rPr>
          <w:rFonts w:ascii="Arial" w:hAnsi="Arial" w:cs="Arial"/>
          <w:color w:val="4A442A" w:themeColor="background2" w:themeShade="40"/>
        </w:rPr>
        <w:t xml:space="preserve">           b) 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-x/3  </w:t>
      </w:r>
      <w:r w:rsidRPr="00770DD0">
        <w:rPr>
          <w:rFonts w:ascii="Arial" w:hAnsi="Arial" w:cs="Arial"/>
          <w:color w:val="4A442A" w:themeColor="background2" w:themeShade="40"/>
        </w:rPr>
        <w:t xml:space="preserve">  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   </w:t>
      </w:r>
      <w:r w:rsidRPr="00770DD0">
        <w:rPr>
          <w:rFonts w:ascii="Arial" w:hAnsi="Arial" w:cs="Arial"/>
          <w:color w:val="4A442A" w:themeColor="background2" w:themeShade="40"/>
        </w:rPr>
        <w:t>c)  -xe</w:t>
      </w:r>
      <w:r w:rsidRPr="00770DD0">
        <w:rPr>
          <w:rFonts w:ascii="Arial" w:hAnsi="Arial" w:cs="Arial"/>
          <w:color w:val="4A442A" w:themeColor="background2" w:themeShade="40"/>
          <w:vertAlign w:val="superscript"/>
        </w:rPr>
        <w:t xml:space="preserve">-x/3        </w:t>
      </w:r>
      <w:r w:rsidRPr="00770DD0">
        <w:rPr>
          <w:rFonts w:ascii="Arial" w:hAnsi="Arial" w:cs="Arial"/>
          <w:color w:val="4A442A" w:themeColor="background2" w:themeShade="40"/>
        </w:rPr>
        <w:t>d) none</w:t>
      </w:r>
    </w:p>
    <w:p w:rsidR="00770DD0" w:rsidRPr="00770DD0" w:rsidRDefault="00770DD0" w:rsidP="00770DD0">
      <w:pPr>
        <w:pStyle w:val="Heading2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25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.</w:t>
      </w:r>
      <w:r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 xml:space="preserve"> 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The P.I of (D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+a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>)y=cos ax is</w:t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</w:r>
      <w:r w:rsidRPr="00770DD0">
        <w:rPr>
          <w:rFonts w:ascii="Arial" w:hAnsi="Arial" w:cs="Arial"/>
          <w:b w:val="0"/>
          <w:color w:val="4A442A" w:themeColor="background2" w:themeShade="40"/>
          <w:sz w:val="24"/>
          <w:szCs w:val="24"/>
        </w:rPr>
        <w:tab/>
        <w:t>(b)</w:t>
      </w:r>
    </w:p>
    <w:p w:rsidR="00770DD0" w:rsidRPr="00770DD0" w:rsidRDefault="00770DD0" w:rsidP="00770DD0">
      <w:pPr>
        <w:pStyle w:val="Subtitle"/>
        <w:rPr>
          <w:rFonts w:ascii="Arial" w:hAnsi="Arial" w:cs="Arial"/>
          <w:color w:val="4A442A" w:themeColor="background2" w:themeShade="40"/>
        </w:rPr>
      </w:pPr>
      <w:r w:rsidRPr="00770DD0">
        <w:rPr>
          <w:rFonts w:ascii="Arial" w:hAnsi="Arial" w:cs="Arial"/>
          <w:color w:val="4A442A" w:themeColor="background2" w:themeShade="40"/>
        </w:rPr>
        <w:t>a) –x/2a cosax        b)x/2a sinax    c) xcosax       d)  x sinax</w:t>
      </w:r>
    </w:p>
    <w:p w:rsidR="00770DD0" w:rsidRDefault="00770DD0" w:rsidP="002B2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0DD0" w:rsidRDefault="00770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70DD0" w:rsidRDefault="00770DD0" w:rsidP="00770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0DD0">
        <w:rPr>
          <w:rFonts w:ascii="Arial" w:hAnsi="Arial" w:cs="Arial"/>
          <w:b/>
          <w:sz w:val="24"/>
          <w:szCs w:val="24"/>
        </w:rPr>
        <w:lastRenderedPageBreak/>
        <w:t>R E D</w:t>
      </w:r>
    </w:p>
    <w:p w:rsidR="00770DD0" w:rsidRPr="00770DD0" w:rsidRDefault="00770DD0" w:rsidP="00770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2773" w:rsidRPr="00770DD0" w:rsidRDefault="002B2773" w:rsidP="002B2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1. The population of a country increases at the rate proportional to the current population. If the</w:t>
      </w:r>
    </w:p>
    <w:p w:rsidR="002B2773" w:rsidRPr="00770DD0" w:rsidRDefault="002B2773" w:rsidP="002B2773">
      <w:pPr>
        <w:ind w:firstLine="720"/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population doubles in 40 years when it will be tripled (in years)</w:t>
      </w:r>
      <w:r w:rsidR="00013D16" w:rsidRPr="00770DD0">
        <w:rPr>
          <w:rFonts w:ascii="Arial" w:hAnsi="Arial" w:cs="Arial"/>
          <w:sz w:val="24"/>
          <w:szCs w:val="24"/>
        </w:rPr>
        <w:tab/>
      </w:r>
      <w:r w:rsidR="00013D16" w:rsidRPr="00770DD0">
        <w:rPr>
          <w:rFonts w:ascii="Arial" w:hAnsi="Arial" w:cs="Arial"/>
          <w:sz w:val="24"/>
          <w:szCs w:val="24"/>
        </w:rPr>
        <w:tab/>
      </w:r>
      <w:r w:rsidR="00013D16" w:rsidRPr="00770DD0">
        <w:rPr>
          <w:rFonts w:ascii="Arial" w:hAnsi="Arial" w:cs="Arial"/>
          <w:sz w:val="24"/>
          <w:szCs w:val="24"/>
        </w:rPr>
        <w:tab/>
        <w:t>(d)</w:t>
      </w:r>
    </w:p>
    <w:p w:rsidR="00013D16" w:rsidRPr="00770DD0" w:rsidRDefault="00013D16" w:rsidP="00013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(a)   10 log3/lo</w:t>
      </w:r>
      <w:r w:rsidRPr="00770DD0">
        <w:rPr>
          <w:rFonts w:ascii="Arial" w:hAnsi="Arial" w:cs="Arial"/>
          <w:i/>
          <w:iCs/>
          <w:sz w:val="24"/>
          <w:szCs w:val="24"/>
        </w:rPr>
        <w:t>g</w:t>
      </w:r>
      <w:r w:rsidRPr="00770DD0">
        <w:rPr>
          <w:rFonts w:ascii="Arial" w:hAnsi="Arial" w:cs="Arial"/>
          <w:sz w:val="24"/>
          <w:szCs w:val="24"/>
        </w:rPr>
        <w:t>2    b)   20 log3/lo</w:t>
      </w:r>
      <w:r w:rsidRPr="00770DD0">
        <w:rPr>
          <w:rFonts w:ascii="Arial" w:hAnsi="Arial" w:cs="Arial"/>
          <w:i/>
          <w:iCs/>
          <w:sz w:val="24"/>
          <w:szCs w:val="24"/>
        </w:rPr>
        <w:t>g</w:t>
      </w:r>
      <w:r w:rsidRPr="00770DD0">
        <w:rPr>
          <w:rFonts w:ascii="Arial" w:hAnsi="Arial" w:cs="Arial"/>
          <w:sz w:val="24"/>
          <w:szCs w:val="24"/>
        </w:rPr>
        <w:t>2    c)   30 log3/lo</w:t>
      </w:r>
      <w:r w:rsidRPr="00770DD0">
        <w:rPr>
          <w:rFonts w:ascii="Arial" w:hAnsi="Arial" w:cs="Arial"/>
          <w:i/>
          <w:iCs/>
          <w:sz w:val="24"/>
          <w:szCs w:val="24"/>
        </w:rPr>
        <w:t>g</w:t>
      </w:r>
      <w:r w:rsidRPr="00770DD0">
        <w:rPr>
          <w:rFonts w:ascii="Arial" w:hAnsi="Arial" w:cs="Arial"/>
          <w:sz w:val="24"/>
          <w:szCs w:val="24"/>
        </w:rPr>
        <w:t>2    d)   40 log3/lo</w:t>
      </w:r>
      <w:r w:rsidRPr="00770DD0">
        <w:rPr>
          <w:rFonts w:ascii="Arial" w:hAnsi="Arial" w:cs="Arial"/>
          <w:i/>
          <w:iCs/>
          <w:sz w:val="24"/>
          <w:szCs w:val="24"/>
        </w:rPr>
        <w:t>g</w:t>
      </w:r>
      <w:r w:rsidRPr="00770DD0">
        <w:rPr>
          <w:rFonts w:ascii="Arial" w:hAnsi="Arial" w:cs="Arial"/>
          <w:sz w:val="24"/>
          <w:szCs w:val="24"/>
        </w:rPr>
        <w:t xml:space="preserve">2    </w:t>
      </w:r>
    </w:p>
    <w:p w:rsidR="00E97CF0" w:rsidRPr="00770DD0" w:rsidRDefault="00E97CF0" w:rsidP="00013D16">
      <w:pPr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E97CF0" w:rsidRPr="00770DD0" w:rsidRDefault="00013D16" w:rsidP="00E97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2. </w:t>
      </w:r>
      <w:r w:rsidR="00E97CF0" w:rsidRPr="00770DD0">
        <w:rPr>
          <w:rFonts w:ascii="Arial" w:hAnsi="Arial" w:cs="Arial"/>
          <w:sz w:val="24"/>
          <w:szCs w:val="24"/>
        </w:rPr>
        <w:t xml:space="preserve">If the differential equation of the given family is </w:t>
      </w:r>
      <w:r w:rsidR="00E97CF0" w:rsidRPr="00770DD0">
        <w:rPr>
          <w:rFonts w:ascii="Arial" w:hAnsi="Arial" w:cs="Arial"/>
          <w:i/>
          <w:iCs/>
          <w:sz w:val="24"/>
          <w:szCs w:val="24"/>
        </w:rPr>
        <w:t>r=θ dr/dθ</w:t>
      </w:r>
      <w:r w:rsidR="00E97CF0" w:rsidRPr="00770DD0">
        <w:rPr>
          <w:rFonts w:ascii="Arial" w:hAnsi="Arial" w:cs="Arial"/>
          <w:sz w:val="24"/>
          <w:szCs w:val="24"/>
        </w:rPr>
        <w:t>, then the differential equation of the orthogonal trajectories is</w:t>
      </w:r>
      <w:r w:rsidR="00E97CF0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E97CF0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885398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E97CF0" w:rsidRPr="00770DD0">
        <w:rPr>
          <w:rFonts w:ascii="Arial" w:hAnsi="Arial" w:cs="Arial"/>
          <w:color w:val="4A442A" w:themeColor="background2" w:themeShade="40"/>
          <w:sz w:val="24"/>
          <w:szCs w:val="24"/>
        </w:rPr>
        <w:t>(b)</w:t>
      </w:r>
    </w:p>
    <w:p w:rsidR="00E00005" w:rsidRPr="00770DD0" w:rsidRDefault="00E97CF0" w:rsidP="00E97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a)     dr/r=θdθ    b)    dr/r=-θdθ    c)    dθ/θ=θdr       d) none    </w:t>
      </w:r>
    </w:p>
    <w:p w:rsidR="00885398" w:rsidRPr="00770DD0" w:rsidRDefault="00885398" w:rsidP="00E97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E97CF0" w:rsidRPr="00770DD0" w:rsidRDefault="00E97CF0" w:rsidP="00E97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3.    the P.I. of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/(D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-6D+6)=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ab/>
        <w:t>(c)</w:t>
      </w:r>
    </w:p>
    <w:p w:rsidR="00E97CF0" w:rsidRPr="00770DD0" w:rsidRDefault="00E97CF0" w:rsidP="00E97CF0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color w:val="4A442A" w:themeColor="background2" w:themeShade="40"/>
          <w:spacing w:val="15"/>
          <w:sz w:val="24"/>
          <w:szCs w:val="24"/>
        </w:rPr>
      </w:pP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 a)      e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>/2       b)      e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-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/2          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>c)     - e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>/2       d)      xe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2x</w:t>
      </w:r>
      <w:r w:rsidR="00004D86" w:rsidRPr="00770DD0">
        <w:rPr>
          <w:rFonts w:ascii="Arial" w:hAnsi="Arial" w:cs="Arial"/>
          <w:color w:val="4A442A" w:themeColor="background2" w:themeShade="40"/>
          <w:sz w:val="24"/>
          <w:szCs w:val="24"/>
        </w:rPr>
        <w:t xml:space="preserve">/2       </w:t>
      </w:r>
    </w:p>
    <w:p w:rsidR="00004D86" w:rsidRPr="00770DD0" w:rsidRDefault="00004D86" w:rsidP="00E00005">
      <w:pPr>
        <w:pStyle w:val="Subtitle"/>
        <w:rPr>
          <w:rFonts w:ascii="Arial" w:hAnsi="Arial" w:cs="Arial"/>
        </w:rPr>
      </w:pPr>
    </w:p>
    <w:p w:rsidR="00E00005" w:rsidRPr="00770DD0" w:rsidRDefault="00004D86" w:rsidP="00E00005">
      <w:pPr>
        <w:pStyle w:val="Subtitle"/>
        <w:rPr>
          <w:rFonts w:ascii="Arial" w:hAnsi="Arial" w:cs="Arial"/>
        </w:rPr>
      </w:pPr>
      <w:r w:rsidRPr="00770DD0">
        <w:rPr>
          <w:rFonts w:ascii="Arial" w:hAnsi="Arial" w:cs="Arial"/>
        </w:rPr>
        <w:t>4.</w:t>
      </w:r>
      <w:r w:rsidR="00885398" w:rsidRPr="00770DD0">
        <w:rPr>
          <w:rFonts w:ascii="Arial" w:hAnsi="Arial" w:cs="Arial"/>
        </w:rPr>
        <w:t xml:space="preserve"> </w:t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</w:r>
      <w:r w:rsidRPr="00770DD0">
        <w:rPr>
          <w:rFonts w:ascii="Arial" w:hAnsi="Arial" w:cs="Arial"/>
        </w:rPr>
        <w:tab/>
        <w:t>(b)</w:t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49900" cy="101028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5.</w:t>
      </w:r>
      <w:r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 xml:space="preserve">  </w:t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  <w:t>(c)</w:t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3575" cy="6953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6.</w:t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  <w:t>(b)</w:t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996430" cy="723265"/>
            <wp:effectExtent l="19050" t="0" r="0" b="0"/>
            <wp:docPr id="6" name="Picture 5" descr="C:\Documents and Settings\Staff.STAFF17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taff.STAFF17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43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35245" cy="318770"/>
            <wp:effectExtent l="19050" t="0" r="825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398" w:rsidRPr="00770DD0" w:rsidRDefault="00004D86" w:rsidP="00885398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7.</w:t>
      </w:r>
      <w:r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</w:r>
      <w:r w:rsidR="00885398" w:rsidRPr="00770DD0">
        <w:rPr>
          <w:rFonts w:ascii="Arial" w:hAnsi="Arial" w:cs="Arial"/>
          <w:sz w:val="24"/>
          <w:szCs w:val="24"/>
        </w:rPr>
        <w:tab/>
        <w:t>(b)</w:t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998438" cy="1127051"/>
            <wp:effectExtent l="19050" t="0" r="0" b="0"/>
            <wp:docPr id="9" name="Picture 7" descr="C:\Documents and Settings\Staff.STAFF17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taff.STAFF17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898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86" w:rsidRPr="00770DD0" w:rsidRDefault="00004D86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8</w:t>
      </w:r>
      <w:r w:rsidR="00875CF5" w:rsidRPr="00770DD0">
        <w:rPr>
          <w:rFonts w:ascii="Arial" w:hAnsi="Arial" w:cs="Arial"/>
          <w:sz w:val="24"/>
          <w:szCs w:val="24"/>
        </w:rPr>
        <w:t xml:space="preserve">. The orthogonal trajectories of </w:t>
      </w:r>
      <w:r w:rsidR="00875CF5" w:rsidRPr="00770DD0">
        <w:rPr>
          <w:rFonts w:ascii="Arial" w:hAnsi="Arial" w:cs="Arial"/>
          <w:i/>
          <w:iCs/>
          <w:sz w:val="24"/>
          <w:szCs w:val="24"/>
        </w:rPr>
        <w:t xml:space="preserve">xy </w:t>
      </w:r>
      <w:r w:rsidR="00875CF5" w:rsidRPr="00770DD0">
        <w:rPr>
          <w:rFonts w:ascii="Arial" w:eastAsia="SymbolMT" w:hAnsi="Arial" w:cs="Arial"/>
          <w:sz w:val="24"/>
          <w:szCs w:val="24"/>
        </w:rPr>
        <w:t xml:space="preserve">= </w:t>
      </w:r>
      <w:r w:rsidR="00875CF5" w:rsidRPr="00770DD0">
        <w:rPr>
          <w:rFonts w:ascii="Arial" w:hAnsi="Arial" w:cs="Arial"/>
          <w:i/>
          <w:iCs/>
          <w:sz w:val="24"/>
          <w:szCs w:val="24"/>
        </w:rPr>
        <w:t xml:space="preserve">c </w:t>
      </w:r>
      <w:r w:rsidR="00875CF5" w:rsidRPr="00770DD0">
        <w:rPr>
          <w:rFonts w:ascii="Arial" w:hAnsi="Arial" w:cs="Arial"/>
          <w:sz w:val="24"/>
          <w:szCs w:val="24"/>
        </w:rPr>
        <w:t>is</w:t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</w:r>
      <w:r w:rsidR="00875CF5" w:rsidRPr="00770DD0">
        <w:rPr>
          <w:rFonts w:ascii="Arial" w:hAnsi="Arial" w:cs="Arial"/>
          <w:sz w:val="24"/>
          <w:szCs w:val="24"/>
        </w:rPr>
        <w:tab/>
        <w:t>(b)</w:t>
      </w:r>
    </w:p>
    <w:p w:rsidR="00004D86" w:rsidRPr="00770DD0" w:rsidRDefault="00875CF5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 xml:space="preserve">(a) </w:t>
      </w:r>
      <w:r w:rsidRPr="00770DD0">
        <w:rPr>
          <w:rFonts w:ascii="Arial" w:hAnsi="Arial" w:cs="Arial"/>
          <w:i/>
          <w:iCs/>
          <w:sz w:val="24"/>
          <w:szCs w:val="24"/>
        </w:rPr>
        <w:t>x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+ </w:t>
      </w:r>
      <w:r w:rsidRPr="00770DD0">
        <w:rPr>
          <w:rFonts w:ascii="Arial" w:hAnsi="Arial" w:cs="Arial"/>
          <w:i/>
          <w:iCs/>
          <w:sz w:val="24"/>
          <w:szCs w:val="24"/>
        </w:rPr>
        <w:t>y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= </w:t>
      </w:r>
      <w:r w:rsidRPr="00770DD0">
        <w:rPr>
          <w:rFonts w:ascii="Arial" w:hAnsi="Arial" w:cs="Arial"/>
          <w:i/>
          <w:iCs/>
          <w:sz w:val="24"/>
          <w:szCs w:val="24"/>
        </w:rPr>
        <w:t>a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(b) </w:t>
      </w:r>
      <w:r w:rsidRPr="00770DD0">
        <w:rPr>
          <w:rFonts w:ascii="Arial" w:hAnsi="Arial" w:cs="Arial"/>
          <w:i/>
          <w:iCs/>
          <w:sz w:val="24"/>
          <w:szCs w:val="24"/>
        </w:rPr>
        <w:t>x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− </w:t>
      </w:r>
      <w:r w:rsidRPr="00770DD0">
        <w:rPr>
          <w:rFonts w:ascii="Arial" w:hAnsi="Arial" w:cs="Arial"/>
          <w:i/>
          <w:iCs/>
          <w:sz w:val="24"/>
          <w:szCs w:val="24"/>
        </w:rPr>
        <w:t>y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= </w:t>
      </w:r>
      <w:r w:rsidRPr="00770DD0">
        <w:rPr>
          <w:rFonts w:ascii="Arial" w:hAnsi="Arial" w:cs="Arial"/>
          <w:i/>
          <w:iCs/>
          <w:sz w:val="24"/>
          <w:szCs w:val="24"/>
        </w:rPr>
        <w:t>a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(c) x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+ </w:t>
      </w:r>
      <w:r w:rsidRPr="00770DD0">
        <w:rPr>
          <w:rFonts w:ascii="Arial" w:hAnsi="Arial" w:cs="Arial"/>
          <w:sz w:val="24"/>
          <w:szCs w:val="24"/>
        </w:rPr>
        <w:t>2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x </w:t>
      </w:r>
      <w:r w:rsidRPr="00770DD0">
        <w:rPr>
          <w:rFonts w:ascii="Arial" w:eastAsia="SymbolMT" w:hAnsi="Arial" w:cs="Arial"/>
          <w:sz w:val="24"/>
          <w:szCs w:val="24"/>
        </w:rPr>
        <w:t xml:space="preserve">= 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c </w:t>
      </w:r>
      <w:r w:rsidRPr="00770DD0">
        <w:rPr>
          <w:rFonts w:ascii="Arial" w:hAnsi="Arial" w:cs="Arial"/>
          <w:sz w:val="24"/>
          <w:szCs w:val="24"/>
        </w:rPr>
        <w:t xml:space="preserve">(d) </w:t>
      </w:r>
      <w:r w:rsidRPr="00770DD0">
        <w:rPr>
          <w:rFonts w:ascii="Arial" w:hAnsi="Arial" w:cs="Arial"/>
          <w:i/>
          <w:iCs/>
          <w:sz w:val="24"/>
          <w:szCs w:val="24"/>
        </w:rPr>
        <w:t>y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− </w:t>
      </w:r>
      <w:r w:rsidRPr="00770DD0">
        <w:rPr>
          <w:rFonts w:ascii="Arial" w:hAnsi="Arial" w:cs="Arial"/>
          <w:sz w:val="24"/>
          <w:szCs w:val="24"/>
        </w:rPr>
        <w:t>2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x </w:t>
      </w:r>
      <w:r w:rsidRPr="00770DD0">
        <w:rPr>
          <w:rFonts w:ascii="Arial" w:eastAsia="SymbolMT" w:hAnsi="Arial" w:cs="Arial"/>
          <w:sz w:val="24"/>
          <w:szCs w:val="24"/>
        </w:rPr>
        <w:t xml:space="preserve">= </w:t>
      </w:r>
      <w:r w:rsidRPr="00770DD0">
        <w:rPr>
          <w:rFonts w:ascii="Arial" w:hAnsi="Arial" w:cs="Arial"/>
          <w:i/>
          <w:iCs/>
          <w:sz w:val="24"/>
          <w:szCs w:val="24"/>
        </w:rPr>
        <w:t>c</w:t>
      </w:r>
    </w:p>
    <w:p w:rsidR="00875CF5" w:rsidRPr="00770DD0" w:rsidRDefault="00875CF5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 xml:space="preserve">9. The nature of the differential equation 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y </w:t>
      </w:r>
      <w:r w:rsidRPr="00770DD0">
        <w:rPr>
          <w:rFonts w:ascii="Arial" w:hAnsi="Arial" w:cs="Arial"/>
          <w:sz w:val="24"/>
          <w:szCs w:val="24"/>
        </w:rPr>
        <w:t>sin 2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xdx </w:t>
      </w:r>
      <w:r w:rsidRPr="00770DD0">
        <w:rPr>
          <w:rFonts w:ascii="Arial" w:eastAsia="SymbolMT" w:hAnsi="Arial" w:cs="Arial"/>
          <w:sz w:val="24"/>
          <w:szCs w:val="24"/>
        </w:rPr>
        <w:t xml:space="preserve">− </w:t>
      </w:r>
      <w:r w:rsidRPr="00770DD0">
        <w:rPr>
          <w:rFonts w:ascii="Arial" w:hAnsi="Arial" w:cs="Arial"/>
          <w:sz w:val="24"/>
          <w:szCs w:val="24"/>
        </w:rPr>
        <w:t xml:space="preserve">( </w:t>
      </w:r>
      <w:r w:rsidRPr="00770DD0">
        <w:rPr>
          <w:rFonts w:ascii="Arial" w:hAnsi="Arial" w:cs="Arial"/>
          <w:i/>
          <w:iCs/>
          <w:sz w:val="24"/>
          <w:szCs w:val="24"/>
        </w:rPr>
        <w:t>y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eastAsia="SymbolMT" w:hAnsi="Arial" w:cs="Arial"/>
          <w:sz w:val="24"/>
          <w:szCs w:val="24"/>
        </w:rPr>
        <w:t xml:space="preserve">+ </w:t>
      </w:r>
      <w:r w:rsidRPr="00770DD0">
        <w:rPr>
          <w:rFonts w:ascii="Arial" w:hAnsi="Arial" w:cs="Arial"/>
          <w:sz w:val="24"/>
          <w:szCs w:val="24"/>
        </w:rPr>
        <w:t>cos</w:t>
      </w:r>
      <w:r w:rsidRPr="00770DD0">
        <w:rPr>
          <w:rFonts w:ascii="Arial" w:hAnsi="Arial" w:cs="Arial"/>
          <w:sz w:val="24"/>
          <w:szCs w:val="24"/>
          <w:vertAlign w:val="superscript"/>
        </w:rPr>
        <w:t>2</w:t>
      </w:r>
      <w:r w:rsidRPr="00770DD0">
        <w:rPr>
          <w:rFonts w:ascii="Arial" w:hAnsi="Arial" w:cs="Arial"/>
          <w:sz w:val="24"/>
          <w:szCs w:val="24"/>
        </w:rPr>
        <w:t xml:space="preserve"> </w:t>
      </w:r>
      <w:r w:rsidRPr="00770DD0">
        <w:rPr>
          <w:rFonts w:ascii="Arial" w:hAnsi="Arial" w:cs="Arial"/>
          <w:i/>
          <w:iCs/>
          <w:sz w:val="24"/>
          <w:szCs w:val="24"/>
        </w:rPr>
        <w:t>x</w:t>
      </w:r>
      <w:r w:rsidRPr="00770DD0">
        <w:rPr>
          <w:rFonts w:ascii="Arial" w:hAnsi="Arial" w:cs="Arial"/>
          <w:sz w:val="24"/>
          <w:szCs w:val="24"/>
        </w:rPr>
        <w:t>)</w:t>
      </w:r>
      <w:r w:rsidRPr="00770DD0">
        <w:rPr>
          <w:rFonts w:ascii="Arial" w:hAnsi="Arial" w:cs="Arial"/>
          <w:i/>
          <w:iCs/>
          <w:sz w:val="24"/>
          <w:szCs w:val="24"/>
        </w:rPr>
        <w:t xml:space="preserve">dy </w:t>
      </w:r>
      <w:r w:rsidRPr="00770DD0">
        <w:rPr>
          <w:rFonts w:ascii="Arial" w:eastAsia="SymbolMT" w:hAnsi="Arial" w:cs="Arial"/>
          <w:sz w:val="24"/>
          <w:szCs w:val="24"/>
        </w:rPr>
        <w:t xml:space="preserve">= </w:t>
      </w:r>
      <w:r w:rsidRPr="00770DD0">
        <w:rPr>
          <w:rFonts w:ascii="Arial" w:hAnsi="Arial" w:cs="Arial"/>
          <w:sz w:val="24"/>
          <w:szCs w:val="24"/>
        </w:rPr>
        <w:t>0</w:t>
      </w:r>
      <w:r w:rsidRPr="00770DD0">
        <w:rPr>
          <w:rFonts w:ascii="Arial" w:hAnsi="Arial" w:cs="Arial"/>
          <w:sz w:val="24"/>
          <w:szCs w:val="24"/>
        </w:rPr>
        <w:tab/>
      </w:r>
      <w:r w:rsidRPr="00770DD0">
        <w:rPr>
          <w:rFonts w:ascii="Arial" w:hAnsi="Arial" w:cs="Arial"/>
          <w:sz w:val="24"/>
          <w:szCs w:val="24"/>
        </w:rPr>
        <w:tab/>
        <w:t>(d)</w:t>
      </w:r>
    </w:p>
    <w:p w:rsidR="00875CF5" w:rsidRPr="00770DD0" w:rsidRDefault="00875CF5" w:rsidP="00004D86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(a) Homogeneous (b) Linear (c) Bernoulli (d) Exact</w:t>
      </w:r>
    </w:p>
    <w:p w:rsidR="00875CF5" w:rsidRPr="00770DD0" w:rsidRDefault="00770DD0" w:rsidP="00875CF5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</w:rPr>
        <w:t>1</w:t>
      </w:r>
      <w:r w:rsidR="00875CF5" w:rsidRPr="00770DD0">
        <w:rPr>
          <w:rFonts w:ascii="Arial" w:hAnsi="Arial" w:cs="Arial"/>
        </w:rPr>
        <w:t xml:space="preserve">0. </w:t>
      </w:r>
      <w:r w:rsidR="00875CF5" w:rsidRPr="00770DD0">
        <w:rPr>
          <w:rFonts w:ascii="Arial" w:hAnsi="Arial" w:cs="Arial"/>
          <w:color w:val="auto"/>
        </w:rPr>
        <w:t xml:space="preserve">The differential equation of orthogonal trajectories of ay </w:t>
      </w:r>
      <w:r w:rsidR="00875CF5" w:rsidRPr="00770DD0">
        <w:rPr>
          <w:rFonts w:ascii="Arial" w:hAnsi="Arial" w:cs="Arial"/>
          <w:color w:val="auto"/>
          <w:vertAlign w:val="superscript"/>
        </w:rPr>
        <w:t>2</w:t>
      </w:r>
      <w:r w:rsidR="00875CF5" w:rsidRPr="00770DD0">
        <w:rPr>
          <w:rFonts w:ascii="Arial" w:hAnsi="Arial" w:cs="Arial"/>
          <w:color w:val="auto"/>
        </w:rPr>
        <w:t xml:space="preserve"> = x </w:t>
      </w:r>
      <w:r w:rsidR="00875CF5" w:rsidRPr="00770DD0">
        <w:rPr>
          <w:rFonts w:ascii="Arial" w:hAnsi="Arial" w:cs="Arial"/>
          <w:color w:val="auto"/>
        </w:rPr>
        <w:tab/>
      </w:r>
      <w:r w:rsidR="00875CF5" w:rsidRPr="00770DD0">
        <w:rPr>
          <w:rFonts w:ascii="Arial" w:hAnsi="Arial" w:cs="Arial"/>
          <w:color w:val="auto"/>
        </w:rPr>
        <w:tab/>
      </w:r>
      <w:r w:rsidR="00875CF5" w:rsidRPr="00770DD0">
        <w:rPr>
          <w:rFonts w:ascii="Arial" w:hAnsi="Arial" w:cs="Arial"/>
          <w:color w:val="auto"/>
        </w:rPr>
        <w:tab/>
        <w:t>(c)</w:t>
      </w:r>
    </w:p>
    <w:p w:rsidR="00875CF5" w:rsidRPr="00770DD0" w:rsidRDefault="00875CF5" w:rsidP="00875CF5">
      <w:pPr>
        <w:rPr>
          <w:rFonts w:ascii="Arial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a) y dy = x dx     b) 2y dy = 3x dx      c) 3y dy = - 2x dx      d) y dy = -2 x dx</w:t>
      </w:r>
      <w:r w:rsidRPr="00770DD0">
        <w:rPr>
          <w:rFonts w:ascii="Arial" w:hAnsi="Arial" w:cs="Arial"/>
          <w:sz w:val="24"/>
          <w:szCs w:val="24"/>
        </w:rPr>
        <w:br/>
      </w:r>
    </w:p>
    <w:p w:rsidR="00875CF5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6EAE" w:rsidRPr="00770DD0">
        <w:rPr>
          <w:rFonts w:ascii="Arial" w:hAnsi="Arial" w:cs="Arial"/>
          <w:sz w:val="24"/>
          <w:szCs w:val="24"/>
        </w:rPr>
        <w:t xml:space="preserve">1.The Orthogonal trajectory of the circles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+(</m:t>
            </m:r>
            <m:r>
              <w:rPr>
                <w:rFonts w:ascii="Cambria Math" w:hAnsi="Cambria Math" w:cs="Arial"/>
                <w:sz w:val="24"/>
                <w:szCs w:val="24"/>
              </w:rPr>
              <m:t>y-c</m:t>
            </m:r>
            <m:r>
              <w:rPr>
                <w:rFonts w:ascii="Cambria Math" w:hAnsi="Arial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</m:oMath>
      <w:r w:rsidR="002C6EAE" w:rsidRPr="00770DD0">
        <w:rPr>
          <w:rFonts w:ascii="Arial" w:eastAsiaTheme="minorEastAsia" w:hAnsi="Arial" w:cs="Arial"/>
          <w:sz w:val="24"/>
          <w:szCs w:val="24"/>
        </w:rPr>
        <w:t xml:space="preserve"> is        </w:t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  <w:t xml:space="preserve"> (a )</w:t>
      </w:r>
    </w:p>
    <w:p w:rsidR="002C6EAE" w:rsidRPr="00770DD0" w:rsidRDefault="002C6EAE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cx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cx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2C6EAE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2C6EAE" w:rsidRPr="00770DD0">
        <w:rPr>
          <w:rFonts w:ascii="Arial" w:eastAsiaTheme="minorEastAsia" w:hAnsi="Arial" w:cs="Arial"/>
          <w:sz w:val="24"/>
          <w:szCs w:val="24"/>
        </w:rPr>
        <w:t>2.</w:t>
      </w:r>
      <w:r w:rsidR="002C6EAE" w:rsidRPr="00770DD0">
        <w:rPr>
          <w:rFonts w:ascii="Arial" w:hAnsi="Arial" w:cs="Arial"/>
          <w:sz w:val="24"/>
          <w:szCs w:val="24"/>
        </w:rPr>
        <w:t xml:space="preserve"> The orthogonal trajectories of  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</m:t>
        </m:r>
      </m:oMath>
      <w:r w:rsidR="002C6EAE" w:rsidRPr="00770DD0">
        <w:rPr>
          <w:rFonts w:ascii="Arial" w:eastAsiaTheme="minorEastAsia" w:hAnsi="Arial" w:cs="Arial"/>
          <w:sz w:val="24"/>
          <w:szCs w:val="24"/>
        </w:rPr>
        <w:t xml:space="preserve">         is    </w:t>
      </w:r>
      <w:r w:rsidR="00885398" w:rsidRPr="00770DD0">
        <w:rPr>
          <w:rFonts w:ascii="Arial" w:eastAsiaTheme="minorEastAsia" w:hAnsi="Arial" w:cs="Arial"/>
          <w:sz w:val="24"/>
          <w:szCs w:val="24"/>
        </w:rPr>
        <w:t xml:space="preserve">  </w:t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 xml:space="preserve">       </w:t>
      </w:r>
      <w:r w:rsidR="002C6EAE" w:rsidRPr="00770DD0">
        <w:rPr>
          <w:rFonts w:ascii="Arial" w:eastAsiaTheme="minorEastAsia" w:hAnsi="Arial" w:cs="Arial"/>
          <w:sz w:val="24"/>
          <w:szCs w:val="24"/>
        </w:rPr>
        <w:t>(b)</w:t>
      </w:r>
    </w:p>
    <w:p w:rsidR="002C6EAE" w:rsidRPr="00770DD0" w:rsidRDefault="002C6EAE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c)  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  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 </w:t>
      </w:r>
    </w:p>
    <w:p w:rsidR="002C6EAE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2C6EAE" w:rsidRPr="00770DD0">
        <w:rPr>
          <w:rFonts w:ascii="Arial" w:eastAsiaTheme="minorEastAsia" w:hAnsi="Arial" w:cs="Arial"/>
          <w:sz w:val="24"/>
          <w:szCs w:val="24"/>
        </w:rPr>
        <w:t xml:space="preserve">3.In Othogonal trajectories 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den>
        </m:f>
      </m:oMath>
      <w:r w:rsidR="002C6EAE" w:rsidRPr="00770DD0">
        <w:rPr>
          <w:rFonts w:ascii="Arial" w:eastAsiaTheme="minorEastAsia" w:hAnsi="Arial" w:cs="Arial"/>
          <w:sz w:val="24"/>
          <w:szCs w:val="24"/>
        </w:rPr>
        <w:t xml:space="preserve">  is replaced by </w:t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</w:r>
      <w:r w:rsidR="002C6EAE" w:rsidRPr="00770DD0">
        <w:rPr>
          <w:rFonts w:ascii="Arial" w:eastAsiaTheme="minorEastAsia" w:hAnsi="Arial" w:cs="Arial"/>
          <w:sz w:val="24"/>
          <w:szCs w:val="24"/>
        </w:rPr>
        <w:tab/>
        <w:t xml:space="preserve"> (  d)</w:t>
      </w:r>
    </w:p>
    <w:p w:rsidR="002C6EAE" w:rsidRPr="00770DD0" w:rsidRDefault="002C6EAE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  <m:r>
          <w:rPr>
            <w:rFonts w:ascii="Cambria Math" w:eastAsiaTheme="minorEastAsia" w:hAnsi="Arial" w:cs="Arial"/>
            <w:sz w:val="24"/>
            <w:szCs w:val="24"/>
          </w:rPr>
          <m:t>²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c)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-y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d)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den>
        </m:f>
      </m:oMath>
    </w:p>
    <w:p w:rsidR="002C6EAE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2C6EAE" w:rsidRPr="00770DD0">
        <w:rPr>
          <w:rFonts w:ascii="Arial" w:eastAsiaTheme="minorEastAsia" w:hAnsi="Arial" w:cs="Arial"/>
          <w:sz w:val="24"/>
          <w:szCs w:val="24"/>
        </w:rPr>
        <w:t>4.</w:t>
      </w:r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The P.I of (D³+2D²+D)y =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   is   </w:t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  <w:t>( c )</w:t>
      </w:r>
    </w:p>
    <w:p w:rsidR="00957152" w:rsidRPr="00770DD0" w:rsidRDefault="00957152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Arial" w:cs="Arial"/>
                <w:sz w:val="24"/>
                <w:szCs w:val="24"/>
              </w:rPr>
              <m:t>9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Arial" w:cs="Arial"/>
                <w:sz w:val="24"/>
                <w:szCs w:val="24"/>
              </w:rPr>
              <m:t>18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Arial" w:cs="Arial"/>
                <w:sz w:val="24"/>
                <w:szCs w:val="24"/>
              </w:rPr>
              <m:t>27</m:t>
            </m:r>
          </m:den>
        </m:f>
      </m:oMath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5.The newton’s law of cooling  is   </w:t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  <w:t>(a )</w:t>
      </w:r>
    </w:p>
    <w:p w:rsidR="00957152" w:rsidRPr="00770DD0" w:rsidRDefault="00957152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α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(</m:t>
        </m:r>
        <m:r>
          <w:rPr>
            <w:rFonts w:ascii="Cambria Math" w:eastAsiaTheme="minorEastAsia" w:hAnsi="Cambria Math" w:cs="Arial"/>
            <w:sz w:val="24"/>
            <w:szCs w:val="24"/>
          </w:rPr>
          <m:t>θ-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α-</m:t>
        </m:r>
        <m:r>
          <w:rPr>
            <w:rFonts w:ascii="Cambria Math" w:eastAsiaTheme="minorEastAsia" w:hAnsi="Arial" w:cs="Arial"/>
            <w:sz w:val="24"/>
            <w:szCs w:val="24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</w:rPr>
          <m:t>θ-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dt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α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(</m:t>
        </m:r>
        <m:r>
          <w:rPr>
            <w:rFonts w:ascii="Cambria Math" w:eastAsiaTheme="minorEastAsia" w:hAnsi="Cambria Math" w:cs="Arial"/>
            <w:sz w:val="24"/>
            <w:szCs w:val="24"/>
          </w:rPr>
          <m:t>t-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d)none</w:t>
      </w:r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6.If money is invested at 5%, compounded continuously, in ------- yrs will the money  doubled  in value  </w:t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>a)12.9   b)13.9    c)14.9    d)15.9</w:t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>(b )</w:t>
      </w:r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7.If the roots are -1,-1,2,2 then C.F is  </w:t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  <w:t xml:space="preserve"> (a)</w:t>
      </w:r>
    </w:p>
    <w:p w:rsidR="00957152" w:rsidRPr="00770DD0" w:rsidRDefault="00957152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lastRenderedPageBreak/>
        <w:t>a)(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b) )(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c) )(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d) )(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957152" w:rsidRPr="00770DD0">
        <w:rPr>
          <w:rFonts w:ascii="Arial" w:eastAsiaTheme="minorEastAsia" w:hAnsi="Arial" w:cs="Arial"/>
          <w:sz w:val="24"/>
          <w:szCs w:val="24"/>
        </w:rPr>
        <w:t>8.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957152" w:rsidRPr="00770DD0">
        <w:rPr>
          <w:rFonts w:ascii="Arial" w:eastAsiaTheme="minorEastAsia" w:hAnsi="Arial" w:cs="Arial"/>
          <w:sz w:val="24"/>
          <w:szCs w:val="24"/>
        </w:rPr>
        <w:t xml:space="preserve">(cosx)     </w:t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</w:r>
      <w:r w:rsidR="00957152" w:rsidRPr="00770DD0">
        <w:rPr>
          <w:rFonts w:ascii="Arial" w:eastAsiaTheme="minorEastAsia" w:hAnsi="Arial" w:cs="Arial"/>
          <w:sz w:val="24"/>
          <w:szCs w:val="24"/>
        </w:rPr>
        <w:tab/>
        <w:t>( b )</w:t>
      </w:r>
    </w:p>
    <w:p w:rsidR="00957152" w:rsidRPr="00770DD0" w:rsidRDefault="00957152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a)sinx     b)-sinx     c)cosx    d)-cosx</w:t>
      </w:r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957152" w:rsidRPr="00770DD0">
        <w:rPr>
          <w:rFonts w:ascii="Arial" w:eastAsiaTheme="minorEastAsia" w:hAnsi="Arial" w:cs="Arial"/>
          <w:sz w:val="24"/>
          <w:szCs w:val="24"/>
        </w:rPr>
        <w:t>9.</w:t>
      </w:r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C.F of (D³-5D²+8D-4)y =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    is 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 xml:space="preserve"> ( a )</w:t>
      </w:r>
    </w:p>
    <w:p w:rsidR="00797B7A" w:rsidRPr="00770DD0" w:rsidRDefault="00797B7A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 xml:space="preserve">a)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r>
          <w:rPr>
            <w:rFonts w:ascii="Cambria Math" w:eastAsiaTheme="minorEastAsia" w:hAnsi="Arial" w:cs="Arial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(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</w:p>
    <w:p w:rsidR="00797B7A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0.The integrating factor of 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Arial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xlogx</m:t>
            </m:r>
          </m:den>
        </m:f>
        <m:r>
          <w:rPr>
            <w:rFonts w:ascii="Cambria Math" w:eastAsiaTheme="minorEastAsia" w:hAnsi="Arial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sin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logx</m:t>
            </m:r>
          </m:den>
        </m:f>
      </m:oMath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    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>( c )</w:t>
      </w:r>
    </w:p>
    <w:p w:rsidR="00797B7A" w:rsidRPr="00770DD0" w:rsidRDefault="00797B7A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a)x     b)-x   c)logx   d)-logx</w:t>
      </w:r>
    </w:p>
    <w:p w:rsidR="00797B7A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1. The integrating factor of dr+(2rcotθ+sin2θ)dθ=0  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>(b)</w:t>
      </w:r>
    </w:p>
    <w:p w:rsidR="00797B7A" w:rsidRPr="00770DD0" w:rsidRDefault="00797B7A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a)sinθ     b)sin²θ    c)cosθ    d)cos²θ</w:t>
      </w:r>
    </w:p>
    <w:p w:rsidR="00957152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2. The integrating factor of   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Arial" w:cs="Arial"/>
            <w:sz w:val="24"/>
            <w:szCs w:val="24"/>
          </w:rPr>
          <m:t>+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p>
            </m:sSup>
          </m:sup>
        </m:sSup>
      </m:oMath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  is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 xml:space="preserve"> ( b)</w:t>
      </w:r>
    </w:p>
    <w:p w:rsidR="002C6EAE" w:rsidRPr="00770DD0" w:rsidRDefault="00797B7A" w:rsidP="00004D86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hAnsi="Arial" w:cs="Arial"/>
          <w:sz w:val="24"/>
          <w:szCs w:val="24"/>
        </w:rPr>
        <w:t>a)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 xml:space="preserve">  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</w:p>
    <w:p w:rsidR="00797B7A" w:rsidRPr="00770DD0" w:rsidRDefault="00770DD0" w:rsidP="00004D8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97B7A" w:rsidRPr="00770DD0">
        <w:rPr>
          <w:rFonts w:ascii="Arial" w:eastAsiaTheme="minorEastAsia" w:hAnsi="Arial" w:cs="Arial"/>
          <w:sz w:val="24"/>
          <w:szCs w:val="24"/>
        </w:rPr>
        <w:t>3. Solution of  (x</w:t>
      </w:r>
      <m:oMath>
        <m:r>
          <w:rPr>
            <w:rFonts w:ascii="Cambria Math" w:eastAsiaTheme="minorEastAsia" w:hAnsi="Arial" w:cs="Arial"/>
            <w:sz w:val="24"/>
            <w:szCs w:val="24"/>
          </w:rPr>
          <m:t>²</m:t>
        </m:r>
        <m:r>
          <w:rPr>
            <w:rFonts w:ascii="Cambria Math" w:eastAsiaTheme="minorEastAsia" w:hAnsi="Arial" w:cs="Arial"/>
            <w:sz w:val="24"/>
            <w:szCs w:val="24"/>
          </w:rPr>
          <m:t>+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  <m:r>
          <w:rPr>
            <w:rFonts w:ascii="Cambria Math" w:eastAsiaTheme="minorEastAsia" w:hAnsi="Arial" w:cs="Arial"/>
            <w:sz w:val="24"/>
            <w:szCs w:val="24"/>
          </w:rPr>
          <m:t>²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  <m:r>
          <w:rPr>
            <w:rFonts w:ascii="Cambria Math" w:eastAsiaTheme="minorEastAsia" w:hAnsi="Cambria Math" w:cs="Arial"/>
            <w:sz w:val="24"/>
            <w:szCs w:val="24"/>
          </w:rPr>
          <m:t>dx</m:t>
        </m:r>
        <m:r>
          <w:rPr>
            <w:rFonts w:ascii="Cambria Math" w:eastAsiaTheme="minorEastAsia" w:hAnsi="Arial" w:cs="Arial"/>
            <w:sz w:val="24"/>
            <w:szCs w:val="24"/>
          </w:rPr>
          <m:t>=2</m:t>
        </m:r>
        <m:r>
          <w:rPr>
            <w:rFonts w:ascii="Cambria Math" w:eastAsiaTheme="minorEastAsia" w:hAnsi="Cambria Math" w:cs="Arial"/>
            <w:sz w:val="24"/>
            <w:szCs w:val="24"/>
          </w:rPr>
          <m:t>xydy</m:t>
        </m:r>
      </m:oMath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 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>( c)</w:t>
      </w:r>
    </w:p>
    <w:p w:rsidR="00797B7A" w:rsidRPr="00770DD0" w:rsidRDefault="00797B7A" w:rsidP="00797B7A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cx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C)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cx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d)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797B7A" w:rsidRPr="00770DD0" w:rsidRDefault="00770DD0" w:rsidP="00797B7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4. In Othogonal trajectories 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dr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den>
        </m:f>
      </m:oMath>
      <w:r w:rsidR="00797B7A" w:rsidRPr="00770DD0">
        <w:rPr>
          <w:rFonts w:ascii="Arial" w:eastAsiaTheme="minorEastAsia" w:hAnsi="Arial" w:cs="Arial"/>
          <w:sz w:val="24"/>
          <w:szCs w:val="24"/>
        </w:rPr>
        <w:t xml:space="preserve">  is replaced by </w:t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</w:r>
      <w:r w:rsidR="00797B7A" w:rsidRPr="00770DD0">
        <w:rPr>
          <w:rFonts w:ascii="Arial" w:eastAsiaTheme="minorEastAsia" w:hAnsi="Arial" w:cs="Arial"/>
          <w:sz w:val="24"/>
          <w:szCs w:val="24"/>
        </w:rPr>
        <w:tab/>
        <w:t xml:space="preserve"> ( </w:t>
      </w:r>
      <w:r w:rsidR="00885398" w:rsidRPr="00770DD0">
        <w:rPr>
          <w:rFonts w:ascii="Arial" w:eastAsiaTheme="minorEastAsia" w:hAnsi="Arial" w:cs="Arial"/>
          <w:sz w:val="24"/>
          <w:szCs w:val="24"/>
        </w:rPr>
        <w:t>c</w:t>
      </w:r>
      <w:r w:rsidR="00797B7A" w:rsidRPr="00770DD0">
        <w:rPr>
          <w:rFonts w:ascii="Arial" w:eastAsiaTheme="minorEastAsia" w:hAnsi="Arial" w:cs="Arial"/>
          <w:sz w:val="24"/>
          <w:szCs w:val="24"/>
        </w:rPr>
        <w:t>)</w:t>
      </w:r>
    </w:p>
    <w:p w:rsidR="00797B7A" w:rsidRPr="00770DD0" w:rsidRDefault="00797B7A" w:rsidP="00797B7A">
      <w:pPr>
        <w:rPr>
          <w:rFonts w:ascii="Arial" w:eastAsiaTheme="minorEastAsia" w:hAnsi="Arial" w:cs="Arial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dr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    b)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Arial"/>
            <w:sz w:val="24"/>
            <w:szCs w:val="24"/>
          </w:rPr>
          <m:t>r</m:t>
        </m:r>
        <m:r>
          <w:rPr>
            <w:rFonts w:ascii="Cambria Math" w:eastAsiaTheme="minorEastAsia" w:hAnsi="Arial" w:cs="Arial"/>
            <w:sz w:val="24"/>
            <w:szCs w:val="24"/>
          </w:rPr>
          <m:t>²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dr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    c)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-r</m:t>
        </m:r>
        <m:r>
          <w:rPr>
            <w:rFonts w:ascii="Cambria Math" w:eastAsiaTheme="minorEastAsia" w:hAnsi="Arial" w:cs="Arial"/>
            <w:sz w:val="24"/>
            <w:szCs w:val="24"/>
          </w:rPr>
          <m:t>²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dr</m:t>
            </m:r>
          </m:den>
        </m:f>
      </m:oMath>
      <w:r w:rsidRPr="00770DD0">
        <w:rPr>
          <w:rFonts w:ascii="Arial" w:eastAsiaTheme="minorEastAsia" w:hAnsi="Arial" w:cs="Arial"/>
          <w:sz w:val="24"/>
          <w:szCs w:val="24"/>
        </w:rPr>
        <w:t xml:space="preserve">    d)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-r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dθ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dr</m:t>
            </m:r>
          </m:den>
        </m:f>
      </m:oMath>
    </w:p>
    <w:p w:rsidR="00885398" w:rsidRPr="00770DD0" w:rsidRDefault="00770DD0" w:rsidP="00797B7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885398" w:rsidRPr="00770DD0">
        <w:rPr>
          <w:rFonts w:ascii="Arial" w:eastAsiaTheme="minorEastAsia" w:hAnsi="Arial" w:cs="Arial"/>
          <w:sz w:val="24"/>
          <w:szCs w:val="24"/>
        </w:rPr>
        <w:t>5.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Arial" w:cs="Arial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D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+1</m:t>
            </m:r>
          </m:den>
        </m:f>
      </m:oMath>
      <w:r w:rsidR="00885398" w:rsidRPr="00770DD0">
        <w:rPr>
          <w:rFonts w:ascii="Arial" w:eastAsiaTheme="minorEastAsia" w:hAnsi="Arial" w:cs="Arial"/>
          <w:sz w:val="24"/>
          <w:szCs w:val="24"/>
        </w:rPr>
        <w:t xml:space="preserve"> cosx   is </w:t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</w:r>
      <w:r w:rsidR="00885398" w:rsidRPr="00770DD0">
        <w:rPr>
          <w:rFonts w:ascii="Arial" w:eastAsiaTheme="minorEastAsia" w:hAnsi="Arial" w:cs="Arial"/>
          <w:sz w:val="24"/>
          <w:szCs w:val="24"/>
        </w:rPr>
        <w:tab/>
        <w:t xml:space="preserve"> ( a )</w:t>
      </w:r>
    </w:p>
    <w:p w:rsidR="00797B7A" w:rsidRPr="00770DD0" w:rsidRDefault="00885398" w:rsidP="00797B7A">
      <w:pPr>
        <w:rPr>
          <w:rFonts w:eastAsiaTheme="minorEastAsia"/>
          <w:sz w:val="24"/>
          <w:szCs w:val="24"/>
        </w:rPr>
      </w:pPr>
      <w:r w:rsidRPr="00770DD0">
        <w:rPr>
          <w:rFonts w:ascii="Arial" w:eastAsiaTheme="minorEastAsia" w:hAnsi="Arial" w:cs="Arial"/>
          <w:sz w:val="24"/>
          <w:szCs w:val="24"/>
        </w:rPr>
        <w:t>a)sinx    b)-sinx   c)xsinx   d)-xsinx</w:t>
      </w:r>
    </w:p>
    <w:p w:rsidR="00797B7A" w:rsidRPr="00770DD0" w:rsidRDefault="00797B7A" w:rsidP="00004D86">
      <w:pPr>
        <w:rPr>
          <w:sz w:val="24"/>
          <w:szCs w:val="24"/>
        </w:rPr>
      </w:pPr>
    </w:p>
    <w:sectPr w:rsidR="00797B7A" w:rsidRPr="00770DD0" w:rsidSect="00FA48D0">
      <w:pgSz w:w="12240" w:h="15840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82" w:rsidRDefault="002A6982" w:rsidP="00770DD0">
      <w:pPr>
        <w:spacing w:after="0" w:line="240" w:lineRule="auto"/>
      </w:pPr>
      <w:r>
        <w:separator/>
      </w:r>
    </w:p>
  </w:endnote>
  <w:endnote w:type="continuationSeparator" w:id="1">
    <w:p w:rsidR="002A6982" w:rsidRDefault="002A6982" w:rsidP="0077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82" w:rsidRDefault="002A6982" w:rsidP="00770DD0">
      <w:pPr>
        <w:spacing w:after="0" w:line="240" w:lineRule="auto"/>
      </w:pPr>
      <w:r>
        <w:separator/>
      </w:r>
    </w:p>
  </w:footnote>
  <w:footnote w:type="continuationSeparator" w:id="1">
    <w:p w:rsidR="002A6982" w:rsidRDefault="002A6982" w:rsidP="0077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3D22"/>
    <w:multiLevelType w:val="hybridMultilevel"/>
    <w:tmpl w:val="75E68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7279"/>
    <w:multiLevelType w:val="hybridMultilevel"/>
    <w:tmpl w:val="E16ED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20A3"/>
    <w:multiLevelType w:val="hybridMultilevel"/>
    <w:tmpl w:val="26144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005"/>
    <w:rsid w:val="00004D86"/>
    <w:rsid w:val="0000731D"/>
    <w:rsid w:val="00013D16"/>
    <w:rsid w:val="000276BD"/>
    <w:rsid w:val="00046448"/>
    <w:rsid w:val="000B28CD"/>
    <w:rsid w:val="000F4D56"/>
    <w:rsid w:val="001950EF"/>
    <w:rsid w:val="00213851"/>
    <w:rsid w:val="00233AA8"/>
    <w:rsid w:val="002A6982"/>
    <w:rsid w:val="002B2773"/>
    <w:rsid w:val="002C6EAE"/>
    <w:rsid w:val="002F2071"/>
    <w:rsid w:val="0032659C"/>
    <w:rsid w:val="003C1C8F"/>
    <w:rsid w:val="003F0703"/>
    <w:rsid w:val="003F49F0"/>
    <w:rsid w:val="004130A9"/>
    <w:rsid w:val="00587452"/>
    <w:rsid w:val="005D1F68"/>
    <w:rsid w:val="00675B94"/>
    <w:rsid w:val="006C5080"/>
    <w:rsid w:val="00766341"/>
    <w:rsid w:val="00770DD0"/>
    <w:rsid w:val="00781FAC"/>
    <w:rsid w:val="00797B7A"/>
    <w:rsid w:val="00872D57"/>
    <w:rsid w:val="00875CF5"/>
    <w:rsid w:val="00885398"/>
    <w:rsid w:val="008E6E76"/>
    <w:rsid w:val="009242EE"/>
    <w:rsid w:val="00952C37"/>
    <w:rsid w:val="00957152"/>
    <w:rsid w:val="009720F1"/>
    <w:rsid w:val="00980DC8"/>
    <w:rsid w:val="00AE6650"/>
    <w:rsid w:val="00AE6FDD"/>
    <w:rsid w:val="00B245A9"/>
    <w:rsid w:val="00B25FE3"/>
    <w:rsid w:val="00B438F5"/>
    <w:rsid w:val="00B5676B"/>
    <w:rsid w:val="00B57985"/>
    <w:rsid w:val="00B61635"/>
    <w:rsid w:val="00BF4FA2"/>
    <w:rsid w:val="00CF0469"/>
    <w:rsid w:val="00CF1105"/>
    <w:rsid w:val="00CF2FC9"/>
    <w:rsid w:val="00D664C2"/>
    <w:rsid w:val="00D83CCA"/>
    <w:rsid w:val="00D86727"/>
    <w:rsid w:val="00DC6BD3"/>
    <w:rsid w:val="00DF5548"/>
    <w:rsid w:val="00E00005"/>
    <w:rsid w:val="00E97CF0"/>
    <w:rsid w:val="00EE71C9"/>
    <w:rsid w:val="00EF5754"/>
    <w:rsid w:val="00F07F85"/>
    <w:rsid w:val="00F81945"/>
    <w:rsid w:val="00F865F0"/>
    <w:rsid w:val="00FA3608"/>
    <w:rsid w:val="00FA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4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0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0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00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0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00005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E0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0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00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5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C6EA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7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DD0"/>
  </w:style>
  <w:style w:type="paragraph" w:styleId="Footer">
    <w:name w:val="footer"/>
    <w:basedOn w:val="Normal"/>
    <w:link w:val="FooterChar"/>
    <w:uiPriority w:val="99"/>
    <w:semiHidden/>
    <w:unhideWhenUsed/>
    <w:rsid w:val="0077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4</cp:revision>
  <dcterms:created xsi:type="dcterms:W3CDTF">2014-08-06T07:56:00Z</dcterms:created>
  <dcterms:modified xsi:type="dcterms:W3CDTF">2014-09-02T06:35:00Z</dcterms:modified>
</cp:coreProperties>
</file>